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B" w:rsidRDefault="0092712C" w:rsidP="00A20BF9">
      <w:pPr>
        <w:shd w:val="clear" w:color="auto" w:fill="FFFFFF"/>
        <w:jc w:val="right"/>
        <w:rPr>
          <w:b/>
          <w:bCs/>
          <w:caps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9367E" wp14:editId="048C44DC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F9">
        <w:rPr>
          <w:b/>
          <w:bCs/>
          <w:caps/>
          <w:kern w:val="28"/>
          <w:sz w:val="28"/>
          <w:szCs w:val="28"/>
        </w:rPr>
        <w:t>ПРОЕКТ</w:t>
      </w:r>
      <w:bookmarkStart w:id="0" w:name="_GoBack"/>
      <w:bookmarkEnd w:id="0"/>
    </w:p>
    <w:p w:rsidR="008831E2" w:rsidRDefault="008831E2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831E2" w:rsidRPr="00643BF0" w:rsidRDefault="008831E2" w:rsidP="008831E2">
      <w:pPr>
        <w:rPr>
          <w:b/>
          <w:bCs/>
          <w:sz w:val="16"/>
          <w:szCs w:val="16"/>
        </w:rPr>
      </w:pPr>
    </w:p>
    <w:p w:rsidR="008831E2" w:rsidRPr="0092712C" w:rsidRDefault="008831E2" w:rsidP="008831E2">
      <w:pPr>
        <w:jc w:val="center"/>
        <w:rPr>
          <w:bCs/>
          <w:sz w:val="36"/>
          <w:szCs w:val="36"/>
        </w:rPr>
      </w:pPr>
      <w:r w:rsidRPr="0092712C">
        <w:rPr>
          <w:bCs/>
          <w:sz w:val="36"/>
          <w:szCs w:val="36"/>
        </w:rPr>
        <w:t>ПОСТАНОВЛЕНИЕ</w:t>
      </w:r>
    </w:p>
    <w:p w:rsidR="008831E2" w:rsidRDefault="008831E2" w:rsidP="008831E2">
      <w:pPr>
        <w:jc w:val="center"/>
        <w:rPr>
          <w:b/>
          <w:bCs/>
          <w:sz w:val="28"/>
          <w:szCs w:val="28"/>
        </w:rPr>
      </w:pPr>
    </w:p>
    <w:p w:rsidR="008831E2" w:rsidRPr="009762CA" w:rsidRDefault="008831E2" w:rsidP="008831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62CA">
        <w:rPr>
          <w:sz w:val="28"/>
          <w:szCs w:val="28"/>
        </w:rPr>
        <w:t xml:space="preserve">от </w:t>
      </w:r>
      <w:r w:rsidR="0092712C">
        <w:rPr>
          <w:sz w:val="28"/>
          <w:szCs w:val="28"/>
        </w:rPr>
        <w:t xml:space="preserve"> ноября 2020</w:t>
      </w:r>
      <w:r w:rsidR="00BA6C2B">
        <w:rPr>
          <w:sz w:val="28"/>
          <w:szCs w:val="28"/>
        </w:rPr>
        <w:t xml:space="preserve"> </w:t>
      </w:r>
      <w:r w:rsidRPr="009762CA">
        <w:rPr>
          <w:sz w:val="28"/>
          <w:szCs w:val="28"/>
        </w:rPr>
        <w:t xml:space="preserve">года </w:t>
      </w:r>
      <w:r w:rsidR="009762CA">
        <w:rPr>
          <w:sz w:val="28"/>
          <w:szCs w:val="28"/>
        </w:rPr>
        <w:t xml:space="preserve">    </w:t>
      </w:r>
      <w:r w:rsidRPr="009762CA">
        <w:rPr>
          <w:sz w:val="28"/>
          <w:szCs w:val="28"/>
        </w:rPr>
        <w:t xml:space="preserve"> № </w:t>
      </w:r>
      <w:r w:rsidR="00684825">
        <w:rPr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sz w:val="28"/>
          <w:szCs w:val="28"/>
        </w:rPr>
      </w:pPr>
    </w:p>
    <w:p w:rsidR="00620F1B" w:rsidRPr="005A4768" w:rsidRDefault="00BA6C2B" w:rsidP="00620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</w:p>
    <w:p w:rsidR="00620F1B" w:rsidRPr="00620F1B" w:rsidRDefault="00620F1B" w:rsidP="00620F1B">
      <w:pPr>
        <w:jc w:val="center"/>
        <w:rPr>
          <w:b/>
          <w:sz w:val="28"/>
          <w:szCs w:val="28"/>
        </w:rPr>
      </w:pPr>
    </w:p>
    <w:p w:rsidR="00620F1B" w:rsidRPr="00620F1B" w:rsidRDefault="00620F1B" w:rsidP="00620F1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0F1B">
        <w:rPr>
          <w:sz w:val="28"/>
          <w:szCs w:val="28"/>
        </w:rPr>
        <w:t xml:space="preserve">В целях реализации части 3 </w:t>
      </w:r>
      <w:r w:rsidR="005A4768">
        <w:rPr>
          <w:sz w:val="28"/>
          <w:szCs w:val="28"/>
        </w:rPr>
        <w:t>статьи 10 Федерального закона «</w:t>
      </w:r>
      <w:r w:rsidRPr="00620F1B">
        <w:rPr>
          <w:sz w:val="28"/>
          <w:szCs w:val="28"/>
        </w:rPr>
        <w:t>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BA6C2B">
        <w:rPr>
          <w:sz w:val="28"/>
          <w:szCs w:val="28"/>
        </w:rPr>
        <w:t xml:space="preserve">, п. 1.7 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>Приказа Министерства экономического развития, инвестиций и торговли самарской области от 28 октября 2016 года № 240 «Об утверждении порядка разработки и утверждения схемы размещения нестационарных</w:t>
      </w:r>
      <w:proofErr w:type="gramEnd"/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торговых объектов на территории Самарской области и о признании </w:t>
      </w:r>
      <w:proofErr w:type="gramStart"/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>утратившими</w:t>
      </w:r>
      <w:proofErr w:type="gramEnd"/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силу отдельных приказов министерства экономического развития, инвестиций и торговли 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>Самарской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области»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620F1B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</w:t>
      </w:r>
      <w:r w:rsidRPr="00620F1B">
        <w:rPr>
          <w:sz w:val="28"/>
          <w:szCs w:val="28"/>
        </w:rPr>
        <w:t>ПОСТАНОВЛЯЕТ:</w:t>
      </w:r>
    </w:p>
    <w:p w:rsidR="00620F1B" w:rsidRDefault="007B24AF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12</w:t>
      </w:r>
      <w:r w:rsid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0F1B" w:rsidRPr="0062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сельского поселения Красный Яр от 10.02.2017 № 23</w:t>
      </w:r>
      <w:r w:rsidR="00B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712C" w:rsidRPr="0092712C">
        <w:rPr>
          <w:rFonts w:ascii="Times New Roman" w:hAnsi="Times New Roman" w:cs="Times New Roman"/>
          <w:i/>
          <w:sz w:val="28"/>
          <w:szCs w:val="28"/>
        </w:rPr>
        <w:t>с изм. от 11.05.2017 № 144, от 07.07.2017 № 255, № 367 от 23.11.2018 г</w:t>
      </w:r>
      <w:r w:rsidR="00684825" w:rsidRP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BE5" w:rsidRDefault="006130DA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B51C4D">
        <w:rPr>
          <w:sz w:val="28"/>
          <w:szCs w:val="28"/>
        </w:rPr>
        <w:t>схему</w:t>
      </w:r>
      <w:r w:rsidR="00B51C4D" w:rsidRPr="00620F1B">
        <w:rPr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9F2DD8">
        <w:rPr>
          <w:sz w:val="28"/>
          <w:szCs w:val="28"/>
        </w:rPr>
        <w:t xml:space="preserve"> (</w:t>
      </w:r>
      <w:proofErr w:type="gramStart"/>
      <w:r w:rsidR="009F2DD8">
        <w:rPr>
          <w:sz w:val="28"/>
          <w:szCs w:val="28"/>
        </w:rPr>
        <w:t>согласно приложения</w:t>
      </w:r>
      <w:proofErr w:type="gramEnd"/>
      <w:r w:rsidR="009F2DD8">
        <w:rPr>
          <w:sz w:val="28"/>
          <w:szCs w:val="28"/>
        </w:rPr>
        <w:t xml:space="preserve"> </w:t>
      </w:r>
      <w:r w:rsidR="00B51C4D">
        <w:rPr>
          <w:sz w:val="28"/>
          <w:szCs w:val="28"/>
        </w:rPr>
        <w:t xml:space="preserve"> к Постановлению).</w:t>
      </w:r>
    </w:p>
    <w:p w:rsidR="002C7A30" w:rsidRPr="002C7A30" w:rsidRDefault="002C7A30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и  на официальном сайте Администрации сельского поселения Красный Яр муниципального района Красноярский Самарской области  сети «Интернет» </w:t>
      </w:r>
      <w:r w:rsidR="0092712C">
        <w:rPr>
          <w:sz w:val="28"/>
          <w:szCs w:val="28"/>
          <w:lang w:val="en-US"/>
        </w:rPr>
        <w:t>www</w:t>
      </w:r>
      <w:r w:rsidR="0092712C"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kryarposelenie</w:t>
      </w:r>
      <w:proofErr w:type="spellEnd"/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ru</w:t>
      </w:r>
      <w:proofErr w:type="spellEnd"/>
      <w:r w:rsidRPr="0092712C">
        <w:rPr>
          <w:sz w:val="28"/>
          <w:szCs w:val="28"/>
        </w:rPr>
        <w:t>.</w:t>
      </w:r>
    </w:p>
    <w:p w:rsidR="00620F1B" w:rsidRPr="00CF1F74" w:rsidRDefault="00620F1B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7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Глава сельского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поселения Красный Яр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муниципального района Красноярский</w:t>
      </w:r>
    </w:p>
    <w:p w:rsidR="00620F1B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Самарской области</w:t>
      </w:r>
      <w:r w:rsidRPr="00FA5DC7">
        <w:rPr>
          <w:sz w:val="28"/>
          <w:szCs w:val="28"/>
        </w:rPr>
        <w:tab/>
      </w:r>
      <w:r w:rsidRPr="00F72E2B">
        <w:rPr>
          <w:szCs w:val="28"/>
        </w:rPr>
        <w:tab/>
        <w:t xml:space="preserve">             </w:t>
      </w:r>
      <w:r>
        <w:rPr>
          <w:szCs w:val="28"/>
        </w:rPr>
        <w:t xml:space="preserve">            </w:t>
      </w:r>
      <w:r w:rsidR="00FA5DC7">
        <w:rPr>
          <w:szCs w:val="28"/>
        </w:rPr>
        <w:t xml:space="preserve">                                 </w:t>
      </w:r>
      <w:r>
        <w:rPr>
          <w:szCs w:val="28"/>
        </w:rPr>
        <w:t xml:space="preserve">        </w:t>
      </w:r>
      <w:r w:rsidRPr="00C34E63">
        <w:rPr>
          <w:sz w:val="28"/>
          <w:szCs w:val="28"/>
        </w:rPr>
        <w:t>А.Г. Бушов</w:t>
      </w: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5A4768" w:rsidRDefault="00684825" w:rsidP="009F2DD8">
      <w:pPr>
        <w:rPr>
          <w:color w:val="000000"/>
        </w:rPr>
      </w:pPr>
      <w:r>
        <w:rPr>
          <w:sz w:val="28"/>
          <w:szCs w:val="28"/>
        </w:rPr>
        <w:t>Ведерников А.В. 2-20-81</w:t>
      </w:r>
      <w:r w:rsidR="005A4768">
        <w:rPr>
          <w:color w:val="000000"/>
        </w:rPr>
        <w:br w:type="page"/>
      </w:r>
    </w:p>
    <w:p w:rsidR="005A4768" w:rsidRDefault="005A4768" w:rsidP="00620F1B">
      <w:pPr>
        <w:adjustRightInd w:val="0"/>
        <w:contextualSpacing/>
        <w:jc w:val="center"/>
        <w:outlineLvl w:val="1"/>
        <w:rPr>
          <w:color w:val="000000"/>
        </w:rPr>
        <w:sectPr w:rsidR="005A4768" w:rsidSect="00716BB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b/>
          <w:color w:val="FF0000"/>
        </w:rPr>
      </w:pPr>
      <w:r w:rsidRPr="006A7A51">
        <w:rPr>
          <w:b/>
          <w:color w:val="FF0000"/>
        </w:rPr>
        <w:lastRenderedPageBreak/>
        <w:t xml:space="preserve">УТВЕРЖДЕНА </w:t>
      </w: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color w:val="7030A0"/>
        </w:rPr>
      </w:pPr>
      <w:r w:rsidRPr="006A7A51">
        <w:rPr>
          <w:color w:val="7030A0"/>
        </w:rPr>
        <w:t>Постановлением администрации сельского поселения Красный Яр от 10.02.2017 № 23</w:t>
      </w:r>
    </w:p>
    <w:p w:rsidR="007B24AF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i/>
          <w:color w:val="7030A0"/>
        </w:rPr>
      </w:pPr>
      <w:proofErr w:type="gramStart"/>
      <w:r w:rsidRPr="006A7A51">
        <w:rPr>
          <w:i/>
          <w:color w:val="7030A0"/>
        </w:rPr>
        <w:t>(с изм. от 11.05.2017 № 144, от 07.07.2017 № 255</w:t>
      </w:r>
      <w:r>
        <w:rPr>
          <w:i/>
          <w:color w:val="7030A0"/>
        </w:rPr>
        <w:t xml:space="preserve">, № 367 от 23.11.2018 г. </w:t>
      </w:r>
      <w:proofErr w:type="gramEnd"/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i/>
          <w:color w:val="7030A0"/>
        </w:rPr>
      </w:pPr>
      <w:proofErr w:type="gramStart"/>
      <w:r>
        <w:rPr>
          <w:i/>
          <w:color w:val="7030A0"/>
        </w:rPr>
        <w:t>№ 381 от 16.11.2020 г.</w:t>
      </w:r>
      <w:r w:rsidRPr="006A7A51">
        <w:rPr>
          <w:i/>
          <w:color w:val="7030A0"/>
        </w:rPr>
        <w:t>)</w:t>
      </w:r>
      <w:proofErr w:type="gramEnd"/>
    </w:p>
    <w:p w:rsidR="007B24AF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jc w:val="center"/>
      </w:pP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jc w:val="center"/>
        <w:rPr>
          <w:b/>
          <w:color w:val="FF0000"/>
        </w:rPr>
      </w:pPr>
      <w:r w:rsidRPr="006A7A51">
        <w:rPr>
          <w:b/>
          <w:color w:val="FF0000"/>
        </w:rPr>
        <w:t xml:space="preserve">СХЕМА РАЗМЕЩЕНИЯ НЕСТАЦИОНАРНЫХ ТОРГОВЫХ ОБЪЕКТОВ НА ТЕРРИТОРИИ </w:t>
      </w:r>
      <w:bookmarkStart w:id="1" w:name="bookmark0"/>
      <w:r w:rsidRPr="006A7A51">
        <w:rPr>
          <w:b/>
          <w:color w:val="FF0000"/>
        </w:rPr>
        <w:t xml:space="preserve">С. КРАСНЫЙ ЯР </w:t>
      </w: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jc w:val="center"/>
        <w:rPr>
          <w:b/>
          <w:color w:val="FF0000"/>
        </w:rPr>
      </w:pPr>
      <w:r w:rsidRPr="006A7A51">
        <w:rPr>
          <w:b/>
          <w:color w:val="FF0000"/>
        </w:rPr>
        <w:t xml:space="preserve">МУНИЦИПАЛЬНОГО РАЙОНА </w:t>
      </w:r>
      <w:proofErr w:type="gramStart"/>
      <w:r w:rsidRPr="006A7A51">
        <w:rPr>
          <w:b/>
          <w:color w:val="FF0000"/>
        </w:rPr>
        <w:t>КРАСНОЯРСКИЙ</w:t>
      </w:r>
      <w:proofErr w:type="gramEnd"/>
      <w:r w:rsidRPr="006A7A51">
        <w:rPr>
          <w:b/>
          <w:color w:val="FF0000"/>
        </w:rPr>
        <w:t xml:space="preserve"> САМАРСКОЙ ОБЛАСТИ</w:t>
      </w:r>
      <w:bookmarkEnd w:id="1"/>
    </w:p>
    <w:p w:rsidR="007B24AF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tabs>
          <w:tab w:val="left" w:leader="underscore" w:pos="12612"/>
        </w:tabs>
        <w:spacing w:after="40" w:line="180" w:lineRule="exact"/>
        <w:ind w:left="2460"/>
        <w:jc w:val="both"/>
      </w:pPr>
    </w:p>
    <w:p w:rsidR="007B24AF" w:rsidRDefault="007B24AF" w:rsidP="007B24AF"/>
    <w:p w:rsidR="007B24AF" w:rsidRDefault="007B24AF" w:rsidP="007B24AF"/>
    <w:p w:rsidR="007B24AF" w:rsidRDefault="007B24AF" w:rsidP="007B24AF"/>
    <w:tbl>
      <w:tblPr>
        <w:tblpPr w:leftFromText="180" w:rightFromText="180" w:vertAnchor="page" w:horzAnchor="margin" w:tblpXSpec="center" w:tblpY="2927"/>
        <w:tblOverlap w:val="never"/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42"/>
        <w:gridCol w:w="1417"/>
        <w:gridCol w:w="1418"/>
        <w:gridCol w:w="1275"/>
        <w:gridCol w:w="1276"/>
        <w:gridCol w:w="992"/>
        <w:gridCol w:w="993"/>
        <w:gridCol w:w="1275"/>
        <w:gridCol w:w="993"/>
        <w:gridCol w:w="2551"/>
      </w:tblGrid>
      <w:tr w:rsidR="007B24AF" w:rsidTr="003A3353">
        <w:trPr>
          <w:trHeight w:hRule="exact" w:val="2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№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Адрес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нестационарного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торгового объекта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(далее - НТО)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(при его наличии)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или адресное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обозначение 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НТО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с указанием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границ улиц,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дорог, проездов,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иных ориентиров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(при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Вид договора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(договор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аренды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 xml:space="preserve">договор </w:t>
            </w:r>
            <w:proofErr w:type="gramStart"/>
            <w:r w:rsidRPr="006A7A51">
              <w:rPr>
                <w:rStyle w:val="75pt"/>
              </w:rPr>
              <w:t>на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размещение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НТО),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заключенного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(заключение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которого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возможно) в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целях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Кадастровый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номер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земельного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участка (при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 xml:space="preserve">его </w:t>
            </w:r>
            <w:proofErr w:type="gramStart"/>
            <w:r w:rsidRPr="006A7A51">
              <w:rPr>
                <w:rStyle w:val="75pt"/>
              </w:rPr>
              <w:t>наличии</w:t>
            </w:r>
            <w:proofErr w:type="gramEnd"/>
            <w:r w:rsidRPr="006A7A51">
              <w:rPr>
                <w:rStyle w:val="75pt"/>
              </w:rPr>
              <w:t>)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координаты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характерных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точек границ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размещения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НТО,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возможного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98" w:lineRule="exact"/>
            </w:pPr>
            <w:r w:rsidRPr="006A7A51">
              <w:rPr>
                <w:rStyle w:val="75pt"/>
              </w:rPr>
              <w:t>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98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pacing w:line="198" w:lineRule="exact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Номер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кадастрового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 xml:space="preserve">квартала, </w:t>
            </w:r>
            <w:proofErr w:type="gramStart"/>
            <w:r w:rsidRPr="006A7A51">
              <w:rPr>
                <w:rStyle w:val="75pt"/>
              </w:rPr>
              <w:t>на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территории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которого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распложен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или возможно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расположить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Площадь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земельного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участка или 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 ГО в здании,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строении</w:t>
            </w:r>
            <w:proofErr w:type="gramEnd"/>
            <w:r w:rsidRPr="006A7A51">
              <w:rPr>
                <w:rStyle w:val="75pt"/>
              </w:rPr>
              <w:t>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сооружении</w:t>
            </w:r>
            <w:proofErr w:type="gramEnd"/>
            <w:r w:rsidRPr="006A7A51">
              <w:rPr>
                <w:rStyle w:val="75pt"/>
              </w:rPr>
              <w:t>, где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возможно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расположить НТО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Вид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Специа</w:t>
            </w:r>
            <w:proofErr w:type="spellEnd"/>
            <w:r w:rsidRPr="006A7A51">
              <w:rPr>
                <w:rStyle w:val="75pt"/>
              </w:rPr>
              <w:softHyphen/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лизация</w:t>
            </w:r>
            <w:proofErr w:type="spellEnd"/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Статус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Срок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Форма  собственности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 xml:space="preserve">на землю или </w:t>
            </w:r>
            <w:proofErr w:type="gramStart"/>
            <w:r w:rsidRPr="006A7A51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участок, здание, строение,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сооружение, где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расположен или возможно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расположить НТО, а также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6A7A51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6A7A51">
              <w:rPr>
                <w:rStyle w:val="75pt"/>
                <w:sz w:val="16"/>
                <w:szCs w:val="16"/>
              </w:rPr>
              <w:t xml:space="preserve">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муниципальной собственности</w:t>
            </w:r>
          </w:p>
        </w:tc>
      </w:tr>
      <w:tr w:rsidR="007B24AF" w:rsidTr="003A3353">
        <w:trPr>
          <w:trHeight w:hRule="exact" w:val="20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п</w:t>
            </w:r>
            <w:proofErr w:type="gramEnd"/>
            <w:r w:rsidRPr="006A7A51">
              <w:rPr>
                <w:rStyle w:val="75pt"/>
              </w:rPr>
              <w:t>/п</w:t>
            </w: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8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8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7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11</w:t>
            </w:r>
          </w:p>
        </w:tc>
      </w:tr>
      <w:tr w:rsidR="007B24AF" w:rsidRPr="00CB3745" w:rsidTr="003A3353">
        <w:trPr>
          <w:trHeight w:hRule="exact" w:val="1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Яр,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Кооперативная, 112Г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63:26:1903022:13</w:t>
            </w:r>
          </w:p>
          <w:p w:rsidR="007B24AF" w:rsidRPr="0066541B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49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30.06.2009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30.06.09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Яр, </w:t>
            </w:r>
            <w:proofErr w:type="spellStart"/>
            <w:r w:rsidRPr="006A7A51">
              <w:rPr>
                <w:sz w:val="18"/>
                <w:szCs w:val="18"/>
              </w:rPr>
              <w:t>ул</w:t>
            </w:r>
            <w:proofErr w:type="gramStart"/>
            <w:r w:rsidRPr="006A7A51">
              <w:rPr>
                <w:sz w:val="18"/>
                <w:szCs w:val="18"/>
              </w:rPr>
              <w:t>.П</w:t>
            </w:r>
            <w:proofErr w:type="gramEnd"/>
            <w:r w:rsidRPr="006A7A51">
              <w:rPr>
                <w:sz w:val="18"/>
                <w:szCs w:val="18"/>
              </w:rPr>
              <w:t>олевая</w:t>
            </w:r>
            <w:proofErr w:type="spellEnd"/>
            <w:r w:rsidRPr="006A7A51">
              <w:rPr>
                <w:sz w:val="18"/>
                <w:szCs w:val="18"/>
              </w:rPr>
              <w:t>, участок 9Б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63:26:1903022:0016</w:t>
            </w:r>
          </w:p>
          <w:p w:rsidR="007B24AF" w:rsidRPr="0066541B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63:26:1903022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80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13.04.2007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С 13.04.2007 </w:t>
            </w:r>
            <w:r w:rsidRPr="006A7A51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  <w:proofErr w:type="spellStart"/>
            <w:r w:rsidRPr="006A7A51">
              <w:rPr>
                <w:sz w:val="18"/>
                <w:szCs w:val="18"/>
              </w:rPr>
              <w:t>с</w:t>
            </w:r>
            <w:proofErr w:type="gramStart"/>
            <w:r w:rsidRPr="006A7A51">
              <w:rPr>
                <w:sz w:val="18"/>
                <w:szCs w:val="18"/>
              </w:rPr>
              <w:t>.Б</w:t>
            </w:r>
            <w:proofErr w:type="gramEnd"/>
            <w:r w:rsidRPr="006A7A51">
              <w:rPr>
                <w:sz w:val="18"/>
                <w:szCs w:val="18"/>
              </w:rPr>
              <w:t>елозерки</w:t>
            </w:r>
            <w:proofErr w:type="spellEnd"/>
            <w:r w:rsidRPr="006A7A51">
              <w:rPr>
                <w:sz w:val="18"/>
                <w:szCs w:val="18"/>
              </w:rPr>
              <w:t xml:space="preserve">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Никонова, участок 40Б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63:26:1905004:0003</w:t>
            </w:r>
          </w:p>
          <w:p w:rsidR="007B24AF" w:rsidRPr="0066541B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300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14.04.2010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14.04.2010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сельского поселения Красный Яр</w:t>
            </w:r>
          </w:p>
        </w:tc>
      </w:tr>
      <w:tr w:rsidR="007B24AF" w:rsidRPr="00CB3745" w:rsidTr="003A3353">
        <w:trPr>
          <w:trHeight w:hRule="exact" w:val="14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 с. Белозерки, 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Дзержинского, д.25А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63:26:1905004:34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118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287.03.2003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28.03.2003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 </w:t>
            </w:r>
            <w:proofErr w:type="spellStart"/>
            <w:r w:rsidRPr="006A7A51">
              <w:rPr>
                <w:sz w:val="18"/>
                <w:szCs w:val="18"/>
              </w:rPr>
              <w:t>с</w:t>
            </w:r>
            <w:proofErr w:type="gramStart"/>
            <w:r w:rsidRPr="006A7A51">
              <w:rPr>
                <w:sz w:val="18"/>
                <w:szCs w:val="18"/>
              </w:rPr>
              <w:t>.К</w:t>
            </w:r>
            <w:proofErr w:type="gramEnd"/>
            <w:r w:rsidRPr="006A7A51">
              <w:rPr>
                <w:sz w:val="18"/>
                <w:szCs w:val="18"/>
              </w:rPr>
              <w:t>расный</w:t>
            </w:r>
            <w:proofErr w:type="spellEnd"/>
            <w:r w:rsidRPr="006A7A51">
              <w:rPr>
                <w:sz w:val="18"/>
                <w:szCs w:val="18"/>
              </w:rPr>
              <w:t xml:space="preserve"> Яр, 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Озерная, участок 4А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63:26:1903015:0007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34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10.09.2003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10.09.2003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район, с.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Красный Яр, территория вещевого рынка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63:26:1903022:0005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47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01.08.2005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 01.08.2005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24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Яр.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Промысловая. 69</w:t>
            </w:r>
            <w:proofErr w:type="gramStart"/>
            <w:r w:rsidRPr="006A7A51">
              <w:rPr>
                <w:sz w:val="18"/>
                <w:szCs w:val="18"/>
              </w:rPr>
              <w:t xml:space="preserve"> А</w:t>
            </w:r>
            <w:proofErr w:type="gramEnd"/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  <w:p w:rsidR="007B24AF" w:rsidRPr="006A7A51" w:rsidRDefault="007B24AF" w:rsidP="003A335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63:26:1903023:553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12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Печать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16.02.2010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 16.02.2010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п. </w:t>
            </w:r>
            <w:proofErr w:type="spellStart"/>
            <w:r w:rsidRPr="006A7A51">
              <w:rPr>
                <w:sz w:val="18"/>
                <w:szCs w:val="18"/>
              </w:rPr>
              <w:t>Подлесный</w:t>
            </w:r>
            <w:proofErr w:type="spellEnd"/>
            <w:r w:rsidRPr="006A7A51">
              <w:rPr>
                <w:sz w:val="18"/>
                <w:szCs w:val="18"/>
              </w:rPr>
              <w:t xml:space="preserve">,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ул. </w:t>
            </w:r>
            <w:proofErr w:type="spellStart"/>
            <w:r w:rsidRPr="006A7A51">
              <w:rPr>
                <w:sz w:val="18"/>
                <w:szCs w:val="18"/>
              </w:rPr>
              <w:t>Подлесная</w:t>
            </w:r>
            <w:proofErr w:type="spellEnd"/>
            <w:r w:rsidRPr="006A7A51">
              <w:rPr>
                <w:sz w:val="18"/>
                <w:szCs w:val="18"/>
              </w:rPr>
              <w:t>, 33А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63:26:1906007:168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63:26:1906007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36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20.07.2012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20.07.2012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Яр.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Совхозная, 41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63:26:1903011:282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25.09.2008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С 25.09.2008</w:t>
            </w:r>
            <w:r w:rsidRPr="006A7A51">
              <w:rPr>
                <w:sz w:val="18"/>
                <w:szCs w:val="18"/>
              </w:rPr>
              <w:t xml:space="preserve"> на неопределенный срок</w:t>
            </w:r>
            <w:r w:rsidRPr="006A7A51">
              <w:rPr>
                <w:rStyle w:val="1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rStyle w:val="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29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446370, Самарская область, Красноярский район, с. Красный Яр, ул. Комсомольская, у участка 97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187°7'53''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277°7'53''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7°7'53''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rStyle w:val="7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  <w:lang w:eastAsia="en-US"/>
              </w:rPr>
              <w:t>97°7'53''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 w:rsidRPr="006A7A51">
              <w:rPr>
                <w:rStyle w:val="7"/>
                <w:sz w:val="18"/>
                <w:szCs w:val="18"/>
              </w:rPr>
              <w:t xml:space="preserve">16 </w:t>
            </w:r>
            <w:r w:rsidRPr="006A7A51">
              <w:rPr>
                <w:rStyle w:val="7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6A7A51">
              <w:rPr>
                <w:rStyle w:val="1"/>
                <w:sz w:val="18"/>
                <w:szCs w:val="18"/>
              </w:rPr>
              <w:t>-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 w:rsidRPr="006A7A51">
              <w:rPr>
                <w:rStyle w:val="7"/>
                <w:sz w:val="18"/>
                <w:szCs w:val="18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Не используется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  <w:lang w:eastAsia="en-US"/>
              </w:rPr>
              <w:t>С 2017 года на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</w:tbl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tbl>
      <w:tblPr>
        <w:tblpPr w:leftFromText="180" w:rightFromText="180" w:vertAnchor="page" w:horzAnchor="margin" w:tblpXSpec="center" w:tblpY="7811"/>
        <w:tblOverlap w:val="never"/>
        <w:tblW w:w="14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57"/>
        <w:gridCol w:w="1372"/>
        <w:gridCol w:w="187"/>
        <w:gridCol w:w="567"/>
        <w:gridCol w:w="709"/>
        <w:gridCol w:w="1228"/>
        <w:gridCol w:w="1275"/>
        <w:gridCol w:w="993"/>
        <w:gridCol w:w="992"/>
        <w:gridCol w:w="1276"/>
        <w:gridCol w:w="992"/>
        <w:gridCol w:w="2548"/>
      </w:tblGrid>
      <w:tr w:rsidR="007B24AF" w:rsidRPr="00A51EBB" w:rsidTr="007B24AF">
        <w:trPr>
          <w:trHeight w:val="69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с. Красный Яр,</w:t>
            </w:r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 ул. Комсомольская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817C9" w:rsidRDefault="007B24AF" w:rsidP="007B24AF">
            <w:pPr>
              <w:jc w:val="center"/>
              <w:rPr>
                <w:sz w:val="16"/>
                <w:szCs w:val="16"/>
              </w:rPr>
            </w:pPr>
            <w:r w:rsidRPr="006817C9">
              <w:rPr>
                <w:sz w:val="16"/>
                <w:szCs w:val="16"/>
              </w:rPr>
              <w:t>63:26:1903008: ЗУ</w:t>
            </w:r>
            <w:proofErr w:type="gramStart"/>
            <w:r w:rsidRPr="006817C9">
              <w:rPr>
                <w:sz w:val="16"/>
                <w:szCs w:val="16"/>
              </w:rPr>
              <w:t>1</w:t>
            </w:r>
            <w:proofErr w:type="gramEnd"/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Координаты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  <w:r w:rsidRPr="00A51EBB">
              <w:rPr>
                <w:color w:val="000000"/>
                <w:sz w:val="18"/>
                <w:szCs w:val="18"/>
              </w:rPr>
              <w:t>63:26:1903008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rFonts w:eastAsia="Courier New"/>
                <w:sz w:val="18"/>
                <w:szCs w:val="18"/>
              </w:rPr>
              <w:t>20 м²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51EBB">
              <w:rPr>
                <w:rStyle w:val="1"/>
                <w:sz w:val="18"/>
                <w:szCs w:val="18"/>
              </w:rPr>
              <w:t>-</w:t>
            </w:r>
          </w:p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 2017 года на 5 лет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rStyle w:val="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A51EBB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6"/>
                <w:szCs w:val="16"/>
              </w:rPr>
            </w:pPr>
            <w:r w:rsidRPr="00A51EBB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  <w:lang w:val="en-US"/>
              </w:rPr>
            </w:pPr>
            <w:r w:rsidRPr="00A51EBB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</w:t>
            </w:r>
            <w:proofErr w:type="gramStart"/>
            <w:r w:rsidRPr="00A51EBB"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5922966.11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390271.36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</w:t>
            </w:r>
            <w:proofErr w:type="gramStart"/>
            <w:r w:rsidRPr="00A51EBB">
              <w:rPr>
                <w:sz w:val="10"/>
                <w:szCs w:val="1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5922971.07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390271.94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5922970.60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390275.91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</w:t>
            </w:r>
            <w:proofErr w:type="gramStart"/>
            <w:r w:rsidRPr="00A51EBB">
              <w:rPr>
                <w:sz w:val="10"/>
                <w:szCs w:val="10"/>
              </w:rPr>
              <w:t>4</w:t>
            </w:r>
            <w:proofErr w:type="gramEnd"/>
            <w:r w:rsidRPr="00A51EBB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5922965.63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390275.33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63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с. Красный Яр,</w:t>
            </w:r>
          </w:p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 xml:space="preserve"> ул. Кооперативная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817C9" w:rsidRDefault="007B24AF" w:rsidP="007B24AF">
            <w:pPr>
              <w:ind w:left="-21" w:right="-63"/>
              <w:jc w:val="center"/>
              <w:rPr>
                <w:sz w:val="16"/>
                <w:szCs w:val="16"/>
              </w:rPr>
            </w:pPr>
            <w:r w:rsidRPr="006817C9">
              <w:rPr>
                <w:sz w:val="16"/>
                <w:szCs w:val="16"/>
              </w:rPr>
              <w:t>63:26:1903022:598ЗУ1</w:t>
            </w:r>
          </w:p>
          <w:p w:rsidR="007B24AF" w:rsidRPr="00AE2A41" w:rsidRDefault="007B24AF" w:rsidP="007B24AF">
            <w:pPr>
              <w:jc w:val="center"/>
              <w:rPr>
                <w:sz w:val="10"/>
                <w:szCs w:val="10"/>
              </w:rPr>
            </w:pPr>
            <w:r w:rsidRPr="00AE2A41">
              <w:rPr>
                <w:sz w:val="18"/>
                <w:szCs w:val="18"/>
              </w:rPr>
              <w:t>Координаты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5320DC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4"/>
                <w:szCs w:val="14"/>
              </w:rPr>
            </w:pPr>
            <w:r w:rsidRPr="005320DC">
              <w:rPr>
                <w:sz w:val="14"/>
                <w:szCs w:val="14"/>
              </w:rPr>
              <w:t>63:26:1903022:598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rFonts w:eastAsia="Courier New"/>
                <w:sz w:val="18"/>
                <w:szCs w:val="18"/>
              </w:rPr>
              <w:t>12</w:t>
            </w:r>
            <w:r w:rsidRPr="00AE2A4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E2A41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E2A41">
              <w:rPr>
                <w:rStyle w:val="1"/>
                <w:sz w:val="18"/>
                <w:szCs w:val="18"/>
              </w:rPr>
              <w:t>-</w:t>
            </w:r>
          </w:p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E2A41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E2A4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Не использует</w:t>
            </w:r>
          </w:p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proofErr w:type="spellStart"/>
            <w:r w:rsidRPr="00AE2A41">
              <w:rPr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2020</w:t>
            </w:r>
            <w:r w:rsidRPr="00AE2A41">
              <w:rPr>
                <w:sz w:val="18"/>
                <w:szCs w:val="18"/>
              </w:rPr>
              <w:t xml:space="preserve"> года на 5 лет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rStyle w:val="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AE2A41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  <w:lang w:val="en-US"/>
              </w:rPr>
            </w:pPr>
            <w:r w:rsidRPr="009F2DD8">
              <w:rPr>
                <w:sz w:val="8"/>
                <w:szCs w:val="8"/>
                <w:lang w:val="en-US"/>
              </w:rPr>
              <w:t>Y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421421,6058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1389943,936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421421,1069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1389947,905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421418,1305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1389947,529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421418,6293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1389943,56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421421,6058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1389943,936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11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jc w:val="lef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24AF" w:rsidRDefault="007B24AF" w:rsidP="007B24AF"/>
    <w:p w:rsidR="0059484B" w:rsidRPr="009D7C90" w:rsidRDefault="0059484B" w:rsidP="007B24AF">
      <w:pPr>
        <w:pStyle w:val="22"/>
        <w:shd w:val="clear" w:color="auto" w:fill="auto"/>
        <w:spacing w:after="0" w:line="240" w:lineRule="auto"/>
        <w:jc w:val="right"/>
        <w:rPr>
          <w:color w:val="000000"/>
        </w:rPr>
      </w:pPr>
    </w:p>
    <w:sectPr w:rsidR="0059484B" w:rsidRPr="009D7C90" w:rsidSect="006A7A51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0" w:rsidRDefault="00770940" w:rsidP="0050291E">
      <w:r>
        <w:separator/>
      </w:r>
    </w:p>
  </w:endnote>
  <w:endnote w:type="continuationSeparator" w:id="0">
    <w:p w:rsidR="00770940" w:rsidRDefault="00770940" w:rsidP="005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0" w:rsidRDefault="00770940" w:rsidP="0050291E">
      <w:r>
        <w:separator/>
      </w:r>
    </w:p>
  </w:footnote>
  <w:footnote w:type="continuationSeparator" w:id="0">
    <w:p w:rsidR="00770940" w:rsidRDefault="00770940" w:rsidP="0050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2B" w:rsidRDefault="002952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058E0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2E1783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E2"/>
    <w:rsid w:val="0001509A"/>
    <w:rsid w:val="0007333A"/>
    <w:rsid w:val="000F129A"/>
    <w:rsid w:val="00104FA9"/>
    <w:rsid w:val="00147906"/>
    <w:rsid w:val="0015095B"/>
    <w:rsid w:val="00164263"/>
    <w:rsid w:val="0016431D"/>
    <w:rsid w:val="00190BD7"/>
    <w:rsid w:val="00235261"/>
    <w:rsid w:val="00271957"/>
    <w:rsid w:val="00271FF8"/>
    <w:rsid w:val="0029522B"/>
    <w:rsid w:val="002B6008"/>
    <w:rsid w:val="002C7A30"/>
    <w:rsid w:val="003409D3"/>
    <w:rsid w:val="00341434"/>
    <w:rsid w:val="00354704"/>
    <w:rsid w:val="00405DDC"/>
    <w:rsid w:val="00425DBA"/>
    <w:rsid w:val="004550C3"/>
    <w:rsid w:val="004C26E0"/>
    <w:rsid w:val="004E6363"/>
    <w:rsid w:val="004E6EA0"/>
    <w:rsid w:val="0050291E"/>
    <w:rsid w:val="005450D2"/>
    <w:rsid w:val="0059484B"/>
    <w:rsid w:val="005A4768"/>
    <w:rsid w:val="00600276"/>
    <w:rsid w:val="006130DA"/>
    <w:rsid w:val="00620F1B"/>
    <w:rsid w:val="00684825"/>
    <w:rsid w:val="00692926"/>
    <w:rsid w:val="006C4BE5"/>
    <w:rsid w:val="007013DD"/>
    <w:rsid w:val="00716BB3"/>
    <w:rsid w:val="00770940"/>
    <w:rsid w:val="007B24AF"/>
    <w:rsid w:val="008206C9"/>
    <w:rsid w:val="00845756"/>
    <w:rsid w:val="008743A3"/>
    <w:rsid w:val="008831E2"/>
    <w:rsid w:val="0092712C"/>
    <w:rsid w:val="009663D4"/>
    <w:rsid w:val="009762CA"/>
    <w:rsid w:val="00984342"/>
    <w:rsid w:val="009F2DD8"/>
    <w:rsid w:val="009F5C5D"/>
    <w:rsid w:val="00A20BF9"/>
    <w:rsid w:val="00A255D8"/>
    <w:rsid w:val="00A41E15"/>
    <w:rsid w:val="00A83B8F"/>
    <w:rsid w:val="00AD71C1"/>
    <w:rsid w:val="00B51C4D"/>
    <w:rsid w:val="00B75050"/>
    <w:rsid w:val="00B87751"/>
    <w:rsid w:val="00BA6C2B"/>
    <w:rsid w:val="00C34E63"/>
    <w:rsid w:val="00CD3811"/>
    <w:rsid w:val="00CF1F74"/>
    <w:rsid w:val="00CF6633"/>
    <w:rsid w:val="00D06215"/>
    <w:rsid w:val="00D44B27"/>
    <w:rsid w:val="00DC05C7"/>
    <w:rsid w:val="00E11632"/>
    <w:rsid w:val="00E1485E"/>
    <w:rsid w:val="00E15BE3"/>
    <w:rsid w:val="00E65136"/>
    <w:rsid w:val="00E90378"/>
    <w:rsid w:val="00EA71F6"/>
    <w:rsid w:val="00EB04D2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1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1485E"/>
    <w:rPr>
      <w:color w:val="0000FF"/>
      <w:u w:val="single"/>
    </w:rPr>
  </w:style>
  <w:style w:type="paragraph" w:styleId="a5">
    <w:name w:val="No Spacing"/>
    <w:qFormat/>
    <w:rsid w:val="00E1485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1485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1485E"/>
    <w:pPr>
      <w:spacing w:before="100" w:beforeAutospacing="1" w:after="100" w:afterAutospacing="1"/>
    </w:pPr>
  </w:style>
  <w:style w:type="table" w:styleId="a7">
    <w:name w:val="Table Grid"/>
    <w:basedOn w:val="a2"/>
    <w:uiPriority w:val="39"/>
    <w:rsid w:val="00E14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620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0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0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_"/>
    <w:basedOn w:val="a1"/>
    <w:link w:val="20"/>
    <w:rsid w:val="005A47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5A476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5A4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0"/>
    <w:link w:val="a8"/>
    <w:rsid w:val="005A4768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0"/>
    <w:link w:val="21"/>
    <w:rsid w:val="005A4768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83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83B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2C7A30"/>
    <w:pPr>
      <w:ind w:left="720"/>
      <w:contextualSpacing/>
    </w:pPr>
  </w:style>
  <w:style w:type="numbering" w:customStyle="1" w:styleId="2">
    <w:name w:val="2 уровня"/>
    <w:uiPriority w:val="99"/>
    <w:rsid w:val="00341434"/>
    <w:pPr>
      <w:numPr>
        <w:numId w:val="2"/>
      </w:numPr>
    </w:pPr>
  </w:style>
  <w:style w:type="numbering" w:customStyle="1" w:styleId="a">
    <w:name w:val="ОПЕР"/>
    <w:uiPriority w:val="99"/>
    <w:rsid w:val="00341434"/>
    <w:pPr>
      <w:numPr>
        <w:numId w:val="3"/>
      </w:numPr>
    </w:pPr>
  </w:style>
  <w:style w:type="character" w:customStyle="1" w:styleId="ac">
    <w:name w:val="Подпись к таблице_"/>
    <w:basedOn w:val="a1"/>
    <w:link w:val="ad"/>
    <w:rsid w:val="00341434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0"/>
    <w:link w:val="ac"/>
    <w:rsid w:val="00341434"/>
    <w:pPr>
      <w:widowControl w:val="0"/>
      <w:shd w:val="clear" w:color="auto" w:fill="FFFFFF"/>
      <w:spacing w:line="198" w:lineRule="exact"/>
    </w:pPr>
    <w:rPr>
      <w:b/>
      <w:bCs/>
      <w:spacing w:val="2"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8"/>
    <w:rsid w:val="0034143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8"/>
    <w:rsid w:val="003414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ConsPlusNormal">
    <w:name w:val="a"/>
    <w:pPr>
      <w:numPr>
        <w:numId w:val="3"/>
      </w:numPr>
    </w:pPr>
  </w:style>
  <w:style w:type="numbering" w:customStyle="1" w:styleId="a4">
    <w:name w:val="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79D9-D284-4C0C-9B6B-F0F7E23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2018-11-27T10:34:00Z</cp:lastPrinted>
  <dcterms:created xsi:type="dcterms:W3CDTF">2017-03-22T03:55:00Z</dcterms:created>
  <dcterms:modified xsi:type="dcterms:W3CDTF">2020-11-16T12:54:00Z</dcterms:modified>
</cp:coreProperties>
</file>