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E9ED" w14:textId="485039DD" w:rsidR="001C472A" w:rsidRPr="001C472A" w:rsidRDefault="00F00647" w:rsidP="00F00647">
      <w:pPr>
        <w:jc w:val="center"/>
        <w:rPr>
          <w:b/>
          <w:sz w:val="32"/>
          <w:szCs w:val="32"/>
        </w:rPr>
      </w:pPr>
      <w:r w:rsidRPr="001C472A">
        <w:rPr>
          <w:b/>
          <w:noProof/>
          <w:lang w:eastAsia="ru-RU"/>
        </w:rPr>
        <w:drawing>
          <wp:anchor distT="0" distB="0" distL="114935" distR="114935" simplePos="0" relativeHeight="251657216" behindDoc="0" locked="0" layoutInCell="1" allowOverlap="1" wp14:anchorId="17144665" wp14:editId="6834E105">
            <wp:simplePos x="0" y="0"/>
            <wp:positionH relativeFrom="column">
              <wp:posOffset>2689860</wp:posOffset>
            </wp:positionH>
            <wp:positionV relativeFrom="paragraph">
              <wp:posOffset>-287655</wp:posOffset>
            </wp:positionV>
            <wp:extent cx="629285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D1A">
        <w:rPr>
          <w:b/>
          <w:noProof/>
          <w:lang w:eastAsia="ru-RU"/>
        </w:rPr>
        <w:pict w14:anchorId="4A1B5E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6.7pt;margin-top:-17.85pt;width:99.6pt;height:34.95pt;z-index:251660288;mso-position-horizontal-relative:text;mso-position-vertical-relative:text" filled="f" stroked="f">
            <v:textbox style="mso-next-textbox:#_x0000_s1026">
              <w:txbxContent>
                <w:p w14:paraId="668457AE" w14:textId="77777777" w:rsidR="001C472A" w:rsidRPr="00724FB4" w:rsidRDefault="001C472A" w:rsidP="001C472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ПРОЕКТ</w:t>
                  </w:r>
                </w:p>
              </w:txbxContent>
            </v:textbox>
          </v:shape>
        </w:pict>
      </w:r>
      <w:r w:rsidR="001C472A" w:rsidRPr="001C472A">
        <w:rPr>
          <w:b/>
          <w:iCs/>
          <w:sz w:val="32"/>
          <w:szCs w:val="32"/>
        </w:rPr>
        <w:t>АДМИНИСТРАЦИЯ</w:t>
      </w:r>
    </w:p>
    <w:p w14:paraId="729D12F8" w14:textId="77777777" w:rsidR="001C472A" w:rsidRDefault="001C472A" w:rsidP="00F00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0EEDA743" w14:textId="77777777" w:rsidR="001C472A" w:rsidRDefault="001C472A" w:rsidP="00F00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4E366FDC" w14:textId="77777777" w:rsidR="001C472A" w:rsidRDefault="001C472A" w:rsidP="00F006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196E1F72" w14:textId="77777777" w:rsidR="001C472A" w:rsidRDefault="001C472A" w:rsidP="00F00647">
      <w:pPr>
        <w:jc w:val="center"/>
        <w:rPr>
          <w:b/>
          <w:sz w:val="32"/>
          <w:szCs w:val="32"/>
        </w:rPr>
      </w:pPr>
    </w:p>
    <w:p w14:paraId="30B907B2" w14:textId="52A7DE58" w:rsidR="001C472A" w:rsidRDefault="001C472A" w:rsidP="00F00647">
      <w:pPr>
        <w:pStyle w:val="9"/>
        <w:spacing w:before="0"/>
        <w:rPr>
          <w:szCs w:val="32"/>
        </w:rPr>
      </w:pPr>
      <w:r>
        <w:rPr>
          <w:szCs w:val="32"/>
        </w:rPr>
        <w:t>ПОСТАНОВЛЕНИЕ</w:t>
      </w:r>
    </w:p>
    <w:p w14:paraId="0D09C6F7" w14:textId="77777777" w:rsidR="00713D1A" w:rsidRPr="00713D1A" w:rsidRDefault="00713D1A" w:rsidP="00713D1A">
      <w:bookmarkStart w:id="0" w:name="_GoBack"/>
      <w:bookmarkEnd w:id="0"/>
    </w:p>
    <w:p w14:paraId="456902BE" w14:textId="77777777" w:rsidR="001C472A" w:rsidRDefault="001C472A" w:rsidP="00F00647">
      <w:pPr>
        <w:pStyle w:val="a3"/>
        <w:suppressAutoHyphens w:val="0"/>
        <w:jc w:val="center"/>
        <w:rPr>
          <w:b w:val="0"/>
          <w:i w:val="0"/>
        </w:rPr>
      </w:pPr>
      <w:r>
        <w:rPr>
          <w:i w:val="0"/>
        </w:rPr>
        <w:t>от __________ 2019 года № ____</w:t>
      </w:r>
    </w:p>
    <w:p w14:paraId="1F4F0BB3" w14:textId="77777777" w:rsidR="001C472A" w:rsidRPr="001C472A" w:rsidRDefault="001C472A" w:rsidP="00F00647">
      <w:pPr>
        <w:jc w:val="center"/>
        <w:rPr>
          <w:b/>
        </w:rPr>
      </w:pPr>
    </w:p>
    <w:p w14:paraId="3680A32D" w14:textId="77777777" w:rsidR="001C472A" w:rsidRPr="001C472A" w:rsidRDefault="001C472A" w:rsidP="00F00647">
      <w:pPr>
        <w:jc w:val="center"/>
        <w:rPr>
          <w:b/>
        </w:rPr>
      </w:pPr>
      <w:r w:rsidRPr="001C472A">
        <w:rPr>
          <w:b/>
        </w:rPr>
        <w:t xml:space="preserve">Об </w:t>
      </w:r>
      <w:proofErr w:type="gramStart"/>
      <w:r w:rsidRPr="001C472A">
        <w:rPr>
          <w:b/>
        </w:rPr>
        <w:t>утверждении  Порядка</w:t>
      </w:r>
      <w:proofErr w:type="gramEnd"/>
      <w:r w:rsidRPr="001C472A">
        <w:rPr>
          <w:b/>
        </w:rPr>
        <w:t xml:space="preserve"> предоставления решения о согласовании архитектурно-градостроительного облика объекта капитального строительства  в </w:t>
      </w:r>
      <w:r w:rsidRPr="001C472A">
        <w:rPr>
          <w:b/>
          <w:szCs w:val="28"/>
        </w:rPr>
        <w:t xml:space="preserve"> сельском поселении Красный Яр муниципального района Красноярский Самарской области</w:t>
      </w:r>
      <w:r w:rsidRPr="001C472A">
        <w:rPr>
          <w:b/>
        </w:rPr>
        <w:t xml:space="preserve"> </w:t>
      </w:r>
    </w:p>
    <w:p w14:paraId="387868DD" w14:textId="77777777" w:rsidR="001C472A" w:rsidRDefault="001C472A" w:rsidP="00F00647">
      <w:pPr>
        <w:jc w:val="center"/>
      </w:pPr>
    </w:p>
    <w:p w14:paraId="7E5BAF6A" w14:textId="77777777" w:rsidR="001C472A" w:rsidRDefault="001C472A" w:rsidP="00F00647">
      <w:pPr>
        <w:pStyle w:val="a3"/>
        <w:suppressAutoHyphens w:val="0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853FF5">
        <w:rPr>
          <w:b w:val="0"/>
          <w:i w:val="0"/>
          <w:szCs w:val="28"/>
        </w:rPr>
        <w:t xml:space="preserve"> соответствии с</w:t>
      </w:r>
      <w:r>
        <w:rPr>
          <w:b w:val="0"/>
          <w:i w:val="0"/>
          <w:szCs w:val="28"/>
        </w:rPr>
        <w:t xml:space="preserve">  Законом Самарской области «О  градостроительной деятельности на территории Самарской области», Приказом Министерства строительства Самаркой области от 12.04.2019 года № 58-П «Об утверждении Порядка предоставления </w:t>
      </w:r>
      <w:r w:rsidRPr="001C472A">
        <w:rPr>
          <w:b w:val="0"/>
          <w:i w:val="0"/>
          <w:szCs w:val="28"/>
        </w:rPr>
        <w:t>р</w:t>
      </w:r>
      <w:r w:rsidRPr="001C472A">
        <w:rPr>
          <w:b w:val="0"/>
          <w:i w:val="0"/>
        </w:rPr>
        <w:t>ешения о согласовании архитектурно-градостроительного облика объекта капитального строительства</w:t>
      </w:r>
      <w:r w:rsidRPr="001C472A">
        <w:rPr>
          <w:b w:val="0"/>
          <w:i w:val="0"/>
          <w:szCs w:val="28"/>
        </w:rPr>
        <w:t>»,</w:t>
      </w:r>
      <w:r>
        <w:rPr>
          <w:b w:val="0"/>
          <w:i w:val="0"/>
          <w:szCs w:val="28"/>
        </w:rPr>
        <w:t xml:space="preserve">  Уставом</w:t>
      </w:r>
      <w:r w:rsidRPr="004D5517">
        <w:rPr>
          <w:b w:val="0"/>
          <w:i w:val="0"/>
          <w:szCs w:val="28"/>
        </w:rPr>
        <w:t xml:space="preserve"> </w:t>
      </w:r>
      <w:r w:rsidRPr="00C02AC7">
        <w:rPr>
          <w:b w:val="0"/>
          <w:i w:val="0"/>
          <w:szCs w:val="28"/>
        </w:rPr>
        <w:t xml:space="preserve">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</w:t>
      </w:r>
      <w:r>
        <w:rPr>
          <w:b w:val="0"/>
          <w:i w:val="0"/>
          <w:szCs w:val="28"/>
        </w:rPr>
        <w:t xml:space="preserve">, 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Красный Яр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14:paraId="1E6567ED" w14:textId="77777777" w:rsidR="001C472A" w:rsidRPr="00F36007" w:rsidRDefault="001C472A" w:rsidP="00F00647">
      <w:pPr>
        <w:pStyle w:val="a3"/>
        <w:suppressAutoHyphens w:val="0"/>
        <w:ind w:firstLine="709"/>
        <w:jc w:val="both"/>
        <w:rPr>
          <w:b w:val="0"/>
          <w:i w:val="0"/>
        </w:rPr>
      </w:pPr>
      <w:r w:rsidRPr="00F36007">
        <w:rPr>
          <w:b w:val="0"/>
          <w:i w:val="0"/>
          <w:color w:val="000000"/>
          <w:szCs w:val="28"/>
        </w:rPr>
        <w:t xml:space="preserve">1. Утвердить прилагаемый </w:t>
      </w:r>
      <w:r w:rsidRPr="00F36007">
        <w:rPr>
          <w:b w:val="0"/>
          <w:i w:val="0"/>
        </w:rPr>
        <w:t>Поряд</w:t>
      </w:r>
      <w:r>
        <w:rPr>
          <w:b w:val="0"/>
          <w:i w:val="0"/>
        </w:rPr>
        <w:t>ок</w:t>
      </w:r>
      <w:r w:rsidRPr="00F36007">
        <w:rPr>
          <w:b w:val="0"/>
          <w:i w:val="0"/>
        </w:rPr>
        <w:t xml:space="preserve"> </w:t>
      </w:r>
      <w:r>
        <w:rPr>
          <w:b w:val="0"/>
          <w:i w:val="0"/>
          <w:szCs w:val="28"/>
        </w:rPr>
        <w:t xml:space="preserve">предоставления </w:t>
      </w:r>
      <w:r w:rsidRPr="001C472A">
        <w:rPr>
          <w:b w:val="0"/>
          <w:i w:val="0"/>
          <w:szCs w:val="28"/>
        </w:rPr>
        <w:t>р</w:t>
      </w:r>
      <w:r w:rsidRPr="001C472A">
        <w:rPr>
          <w:b w:val="0"/>
          <w:i w:val="0"/>
        </w:rPr>
        <w:t>ешения о согласовании архитектурно-градостроительного облика объекта капитального строительства</w:t>
      </w:r>
      <w:r w:rsidRPr="00F36007">
        <w:rPr>
          <w:b w:val="0"/>
          <w:i w:val="0"/>
        </w:rPr>
        <w:t xml:space="preserve"> в </w:t>
      </w:r>
      <w:r w:rsidRPr="00F36007">
        <w:rPr>
          <w:b w:val="0"/>
          <w:i w:val="0"/>
          <w:szCs w:val="28"/>
        </w:rPr>
        <w:t xml:space="preserve"> сельском поселении Красный Яр муниципального района Красноярский Самарской области</w:t>
      </w:r>
      <w:r w:rsidRPr="00F36007">
        <w:rPr>
          <w:b w:val="0"/>
          <w:i w:val="0"/>
        </w:rPr>
        <w:t xml:space="preserve"> </w:t>
      </w:r>
    </w:p>
    <w:p w14:paraId="3350B0A9" w14:textId="77777777" w:rsidR="001C472A" w:rsidRDefault="001C472A" w:rsidP="00F00647">
      <w:pPr>
        <w:shd w:val="clear" w:color="auto" w:fill="FFFFFF"/>
        <w:ind w:right="23" w:firstLine="709"/>
        <w:jc w:val="both"/>
        <w:rPr>
          <w:szCs w:val="28"/>
        </w:rPr>
      </w:pPr>
      <w:r>
        <w:rPr>
          <w:color w:val="000000"/>
          <w:szCs w:val="28"/>
        </w:rPr>
        <w:t> </w:t>
      </w:r>
      <w:r>
        <w:rPr>
          <w:szCs w:val="28"/>
        </w:rPr>
        <w:t>2</w:t>
      </w:r>
      <w:r w:rsidRPr="00192558">
        <w:rPr>
          <w:szCs w:val="28"/>
        </w:rPr>
        <w:t xml:space="preserve">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</w:t>
      </w:r>
      <w:hyperlink r:id="rId5" w:history="1">
        <w:r w:rsidRPr="00192558">
          <w:rPr>
            <w:rStyle w:val="a4"/>
            <w:szCs w:val="28"/>
          </w:rPr>
          <w:t>http://kryarposelenie.ru/</w:t>
        </w:r>
      </w:hyperlink>
      <w:r w:rsidRPr="00192558">
        <w:rPr>
          <w:szCs w:val="28"/>
        </w:rPr>
        <w:t>.</w:t>
      </w:r>
    </w:p>
    <w:p w14:paraId="39961AC3" w14:textId="77777777" w:rsidR="001C472A" w:rsidRPr="00192558" w:rsidRDefault="001C472A" w:rsidP="00F00647">
      <w:pPr>
        <w:shd w:val="clear" w:color="auto" w:fill="FFFFFF"/>
        <w:ind w:right="23" w:firstLine="709"/>
        <w:jc w:val="both"/>
        <w:rPr>
          <w:szCs w:val="28"/>
        </w:rPr>
      </w:pPr>
      <w:r>
        <w:rPr>
          <w:szCs w:val="28"/>
        </w:rPr>
        <w:t>3</w:t>
      </w:r>
      <w:r w:rsidRPr="00192558">
        <w:rPr>
          <w:szCs w:val="28"/>
        </w:rPr>
        <w:t>. Постановление вступает в силу со дня его официального обнародования.</w:t>
      </w:r>
    </w:p>
    <w:p w14:paraId="4E8D7CBC" w14:textId="52C34AC3" w:rsidR="001C472A" w:rsidRDefault="001C472A" w:rsidP="00F00647">
      <w:pPr>
        <w:ind w:left="709"/>
        <w:jc w:val="both"/>
        <w:rPr>
          <w:b/>
          <w:szCs w:val="28"/>
        </w:rPr>
      </w:pPr>
    </w:p>
    <w:p w14:paraId="2917EA31" w14:textId="15801AFE" w:rsidR="00F00647" w:rsidRDefault="00F00647" w:rsidP="00F00647">
      <w:pPr>
        <w:ind w:left="709"/>
        <w:jc w:val="both"/>
        <w:rPr>
          <w:b/>
          <w:szCs w:val="28"/>
        </w:rPr>
      </w:pPr>
    </w:p>
    <w:p w14:paraId="6E9836CC" w14:textId="77777777" w:rsidR="00F00647" w:rsidRDefault="00F00647" w:rsidP="00F00647">
      <w:pPr>
        <w:ind w:left="709"/>
        <w:jc w:val="both"/>
        <w:rPr>
          <w:b/>
          <w:szCs w:val="28"/>
        </w:rPr>
      </w:pPr>
    </w:p>
    <w:p w14:paraId="24F72698" w14:textId="77777777" w:rsidR="001C472A" w:rsidRPr="000E41C4" w:rsidRDefault="001C472A" w:rsidP="00F00647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Глава сельского поселения</w:t>
      </w:r>
    </w:p>
    <w:p w14:paraId="38905715" w14:textId="77777777" w:rsidR="001C472A" w:rsidRPr="000E41C4" w:rsidRDefault="001C472A" w:rsidP="00F00647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Красный Яр муниципального</w:t>
      </w:r>
    </w:p>
    <w:p w14:paraId="14698D82" w14:textId="77777777" w:rsidR="001C472A" w:rsidRPr="000E41C4" w:rsidRDefault="001C472A" w:rsidP="00F00647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района Красноярский</w:t>
      </w:r>
    </w:p>
    <w:p w14:paraId="306675A4" w14:textId="77777777" w:rsidR="001C472A" w:rsidRDefault="001C472A" w:rsidP="00F00647">
      <w:pPr>
        <w:ind w:left="709"/>
        <w:jc w:val="both"/>
        <w:rPr>
          <w:b/>
          <w:szCs w:val="28"/>
        </w:rPr>
      </w:pPr>
      <w:r w:rsidRPr="000E41C4">
        <w:rPr>
          <w:b/>
          <w:szCs w:val="28"/>
        </w:rPr>
        <w:t>Самар</w:t>
      </w:r>
      <w:r>
        <w:rPr>
          <w:b/>
          <w:szCs w:val="28"/>
        </w:rPr>
        <w:t>с</w:t>
      </w:r>
      <w:r w:rsidRPr="000E41C4">
        <w:rPr>
          <w:b/>
          <w:szCs w:val="28"/>
        </w:rPr>
        <w:t>к</w:t>
      </w:r>
      <w:r>
        <w:rPr>
          <w:b/>
          <w:szCs w:val="28"/>
        </w:rPr>
        <w:t>ой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</w:t>
      </w:r>
      <w:r>
        <w:rPr>
          <w:b/>
          <w:szCs w:val="28"/>
        </w:rPr>
        <w:tab/>
        <w:t xml:space="preserve">      А.Г. </w:t>
      </w:r>
      <w:proofErr w:type="spellStart"/>
      <w:r>
        <w:rPr>
          <w:b/>
          <w:szCs w:val="28"/>
        </w:rPr>
        <w:t>Бушов</w:t>
      </w:r>
      <w:proofErr w:type="spellEnd"/>
    </w:p>
    <w:p w14:paraId="65BBDE02" w14:textId="77777777" w:rsidR="001C472A" w:rsidRDefault="001C472A" w:rsidP="00F00647">
      <w:pPr>
        <w:ind w:left="709"/>
        <w:jc w:val="both"/>
        <w:rPr>
          <w:b/>
          <w:szCs w:val="28"/>
        </w:rPr>
      </w:pPr>
    </w:p>
    <w:p w14:paraId="7340CCDD" w14:textId="77777777" w:rsidR="001C472A" w:rsidRDefault="001C472A" w:rsidP="00F00647">
      <w:pPr>
        <w:ind w:left="709"/>
        <w:jc w:val="both"/>
        <w:rPr>
          <w:b/>
          <w:szCs w:val="28"/>
        </w:rPr>
      </w:pPr>
    </w:p>
    <w:p w14:paraId="180027D5" w14:textId="77777777" w:rsidR="001C472A" w:rsidRDefault="001C472A" w:rsidP="00F00647">
      <w:pPr>
        <w:ind w:left="709"/>
        <w:jc w:val="both"/>
        <w:rPr>
          <w:b/>
          <w:szCs w:val="28"/>
        </w:rPr>
      </w:pPr>
    </w:p>
    <w:p w14:paraId="5904DF6F" w14:textId="77777777" w:rsidR="001C472A" w:rsidRDefault="001C472A" w:rsidP="00F00647">
      <w:pPr>
        <w:ind w:left="709"/>
        <w:jc w:val="both"/>
        <w:rPr>
          <w:b/>
          <w:szCs w:val="28"/>
        </w:rPr>
      </w:pPr>
    </w:p>
    <w:p w14:paraId="2AFC82FC" w14:textId="77777777" w:rsidR="001C472A" w:rsidRDefault="001C472A" w:rsidP="00F00647">
      <w:pPr>
        <w:ind w:left="709"/>
        <w:jc w:val="both"/>
        <w:rPr>
          <w:b/>
          <w:szCs w:val="28"/>
        </w:rPr>
      </w:pPr>
    </w:p>
    <w:p w14:paraId="3439D956" w14:textId="3584EA2E" w:rsidR="00F00647" w:rsidRDefault="00F00647">
      <w:pPr>
        <w:suppressAutoHyphens w:val="0"/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14:paraId="28CB9DF1" w14:textId="77777777" w:rsidR="00F00647" w:rsidRPr="00F00647" w:rsidRDefault="001C472A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0647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ПОРЯДОК </w:t>
      </w:r>
    </w:p>
    <w:p w14:paraId="3B34D215" w14:textId="77777777" w:rsidR="00F00647" w:rsidRPr="00F00647" w:rsidRDefault="001C472A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06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ПРЕДОСТАВЛЕНИЯ РЕШЕНИЯ </w:t>
      </w:r>
    </w:p>
    <w:p w14:paraId="5B022D12" w14:textId="77777777" w:rsidR="00F00647" w:rsidRPr="00F00647" w:rsidRDefault="001C472A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06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О СОГЛАСОВАНИИ АРХИТЕКТУРНО-ГРАДОСТРОИТЕЛЬНОГО ОБЛИКА ОБЪЕКТА КАПИТАЛЬНОГО СТРОИТЕЛЬСТВА В СЕЛЬСКОМ ПОСЕЛЕНИИ КРАСНЫЙ ЯР МУНИЦИПАЛЬНОГО РАЙОНА КРАСНОЯРСКИЙ </w:t>
      </w:r>
    </w:p>
    <w:p w14:paraId="597746F1" w14:textId="191BCFDE" w:rsidR="001C472A" w:rsidRPr="00F00647" w:rsidRDefault="001C472A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0647">
        <w:rPr>
          <w:rFonts w:ascii="Times New Roman" w:hAnsi="Times New Roman" w:cs="Times New Roman"/>
          <w:b/>
          <w:bCs/>
          <w:color w:val="auto"/>
          <w:sz w:val="22"/>
          <w:szCs w:val="22"/>
        </w:rPr>
        <w:t>САМАРСКОЙ ОБЛАСТИ</w:t>
      </w:r>
    </w:p>
    <w:p w14:paraId="790EF4FA" w14:textId="77777777" w:rsidR="00F00647" w:rsidRPr="00F00647" w:rsidRDefault="00F00647" w:rsidP="00F0064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FE974E6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1. Процедура предоставления решения о согласовании архитектурно-градостроительного облика объекта капитального строительства осуществляется на территории сельского поселения Красный Яр муниципального района Красноярский Самарской Главой сельского поселения Красный Яр (далее в настоящем Порядке - уполномоченный орган) при условии определения правилами благоустройства, утвержденными муниципальным правовым актом представительного органа соответствующего муниципального образования, требований к внешнему виду фасадов зданий и сооружений, на соответствие которым проверяется архитектурно-градостроительный облик планируемого к строительству (реконструкции) или капитальному ремонту (при ремонте фасада) объекта. Требования к внешнему виду фасадов зданий и сооружений могут быть определены применительно к отдельным категориям зданий и сооружений и (или) частям территории муниципального образования. </w:t>
      </w:r>
    </w:p>
    <w:p w14:paraId="4A36843B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2. Процедура предоставления решения о согласовании архитектурно-градостроительного облика объекта капитального строительства не применяется в случае отсутствия в правилах благоустройства, утвержденных муниципальным правовым актом представительного органа соответствующего муниципального образования, требований к внешнему виду фасадов зданий и сооружений или в случае, если данные требования в соответствии с правилами благоустройства соответствующего муниципального образования не должны применяться к планируемому к строительству (реконструкции) или капитальному ремонту (при ремонте фасада) объекту. </w:t>
      </w:r>
    </w:p>
    <w:p w14:paraId="287B9BC2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3. Процедура предоставления решения о согласовании архитектурно-градостроительного облика объекта капитального строительства осуществляется: </w:t>
      </w:r>
    </w:p>
    <w:p w14:paraId="29133087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1) до проведения экспертизы проектной документации в случае, если проведение такой экспертизы в отношении планируемого к строительству (реконструкции) объекта капитального строительства является обязательным в соответствии с законодательством о градостроительной деятельности; </w:t>
      </w:r>
    </w:p>
    <w:p w14:paraId="603976B8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2) до подачи заявления о выдаче разрешения 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на строительство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планируемого к строительству (реконструкции) объекта капитального строительства в случае, если проведение экспертизы проектной документации в отношении такого объекта капитального строительства не является обязательным в соответствии с законодательством о градостроительной деятельности; </w:t>
      </w:r>
    </w:p>
    <w:p w14:paraId="178C5C38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3) до начала проведения капитального ремонта объекта (при выполнении работ по ремонту фасада). </w:t>
      </w:r>
    </w:p>
    <w:p w14:paraId="7EBA8EFB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4. Физическое и юридическое лицо, являющееся собственником объекта капитального строительства и заинтересованное в получении решения о согласовании архитектурно-градостроительного облика объекта капитального строительства (далее - заявитель), самостоятельно или через уполномоченного им представителя подает в уполномоченный орган заявление по форме, предусмотренной Приложением к настоящему Порядку, а также следующие документы: </w:t>
      </w:r>
    </w:p>
    <w:p w14:paraId="560C2DB1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пунктом 5 настоящего Порядка, в 2 экземплярах; </w:t>
      </w:r>
    </w:p>
    <w:p w14:paraId="2C41B88B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2) 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 </w:t>
      </w:r>
    </w:p>
    <w:p w14:paraId="70516CC8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5. 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 </w:t>
      </w:r>
    </w:p>
    <w:p w14:paraId="7EC72F03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1) схема ситуационного плана в масштабе 1:2000; </w:t>
      </w:r>
    </w:p>
    <w:p w14:paraId="3A6377C2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2) развертка фасадов с цветовым решением в масштабе 1:200 или 1:100; </w:t>
      </w:r>
    </w:p>
    <w:p w14:paraId="14F61616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3) фотографии фактического состояния фасадов (в случае осуществления реконструкции объекта капитального строительства). </w:t>
      </w:r>
    </w:p>
    <w:p w14:paraId="3FB9FDD8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Материалы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материалах. </w:t>
      </w:r>
    </w:p>
    <w:p w14:paraId="5D4C159E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Развертка фасадов с цветовым решением должна отображать оконные проемы, балконы и лоджии (с отображением их остекления, если оно предполагается). </w:t>
      </w:r>
    </w:p>
    <w:p w14:paraId="4AE6398C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6. Не допускается требовать с заявителя представления иных документов, за исключением предусмотренных пунктами 4 и 5 настоящего Порядка. </w:t>
      </w:r>
    </w:p>
    <w:p w14:paraId="7D3A7FF4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7. Решение о согласовании архитектурно-градостроительного облика объекта капитального </w:t>
      </w:r>
      <w:r w:rsidRPr="00F00647">
        <w:rPr>
          <w:rFonts w:ascii="Times New Roman" w:hAnsi="Times New Roman" w:cs="Times New Roman"/>
          <w:sz w:val="22"/>
          <w:szCs w:val="22"/>
        </w:rPr>
        <w:lastRenderedPageBreak/>
        <w:t xml:space="preserve">строительства оформляется проставлением штампа о согласовании архитектурно-градостроительного облика объекта капитального строительства на титульном листе буклета (альбома): </w:t>
      </w:r>
    </w:p>
    <w:p w14:paraId="484BBA83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</w:p>
    <w:p w14:paraId="1C3F0BA2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                    СОГЛАСОВАНО </w:t>
      </w:r>
    </w:p>
    <w:p w14:paraId="39AE09BD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_________________________________________________ </w:t>
      </w:r>
    </w:p>
    <w:p w14:paraId="64B860DD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(должность, Ф.И.О. и подпись уполномоченного лица </w:t>
      </w:r>
    </w:p>
    <w:p w14:paraId="1068E9E3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_________________________________________________ </w:t>
      </w:r>
    </w:p>
    <w:p w14:paraId="23E156A6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                 органа местного самоуправления) </w:t>
      </w:r>
    </w:p>
    <w:p w14:paraId="16C5E617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                                                          М.П. </w:t>
      </w:r>
    </w:p>
    <w:p w14:paraId="4118B448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</w:p>
    <w:p w14:paraId="6BC90346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Решение о согласовании или об отказе в согласовании архитектурно-градостроительного облика объекта капитального строительства принимается уполномоченным органом в течение 7 рабочих дней со дня регистрации уполномоченным органом заявления о выдаче решения о согласовании архитектурно-градостроительного облика объекта капитального строительства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одного экземпляра буклета (альбома). </w:t>
      </w:r>
    </w:p>
    <w:p w14:paraId="198F7B75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8. Процедура предоставления решения о согласовании архитектурно-градостроительного облика объекта капитального строительства осуществляется без взимания платы с заявителя. </w:t>
      </w:r>
    </w:p>
    <w:p w14:paraId="3080080E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9. Основаниями для отказа в согласовании архитектурно-градостроительного облика объекта капитального строительства являются: </w:t>
      </w:r>
    </w:p>
    <w:p w14:paraId="3AC1BEAD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1) обращение в орган, не уполномоченный на принятие решения о согласовании архитектурно-градостроительного облика объекта капитального строительства; </w:t>
      </w:r>
    </w:p>
    <w:p w14:paraId="35BCD887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2) с заявлением о согласовании архитектурно-градостроительного облика объекта капитального строительства обратилось лицо, не являющееся собственником объекта капитального строительства; </w:t>
      </w:r>
    </w:p>
    <w:p w14:paraId="28CB792D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3) непредоставление документов, предусмотренных пунктами 4 и 5 настоящего Порядка; </w:t>
      </w:r>
    </w:p>
    <w:p w14:paraId="20F48DCA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4) строительство (реконструкция) или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настоящего Порядка; </w:t>
      </w:r>
    </w:p>
    <w:p w14:paraId="60F03B13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5) содержание материалов описания архитектурно-градостроительного облика объекта капитального строительства противоречит требованиям к внешнему виду 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фасадов зданий и сооружений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утвержденных муниципальным правовым актом представительного органа соответствующего муниципального образования правил благоустройства. </w:t>
      </w:r>
    </w:p>
    <w:p w14:paraId="7B1726AF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Отказ в согласовании архитектурно-градостроительного облика объекта капитального строительства по основаниям, не предусмотренным настоящим пунктом, не допускается. </w:t>
      </w:r>
    </w:p>
    <w:p w14:paraId="4233FF29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10. В решении об отказе в согласовании архитектурно-градостроительного облика объекта капитального строительства должно быть указано основание такого отказа, предусмотренное пунктом 9 настоящего Порядка. </w:t>
      </w:r>
    </w:p>
    <w:p w14:paraId="5FD09DD6" w14:textId="77777777" w:rsidR="001C472A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11. Уполномоченный орган в течение пяти рабочих дней с момента подписания правового акта уполномоченного органа о согласовании архитектурно-градостроительного облика объекта капитального строительства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 принятии данного решения. </w:t>
      </w:r>
    </w:p>
    <w:p w14:paraId="614401B1" w14:textId="77777777" w:rsidR="001C472A" w:rsidRPr="00F00647" w:rsidRDefault="001C472A" w:rsidP="00F00647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</w:p>
    <w:p w14:paraId="0901D32C" w14:textId="77777777" w:rsidR="001C472A" w:rsidRPr="00F00647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60EF9BB" w14:textId="77777777" w:rsidR="001C472A" w:rsidRPr="00F00647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78F3DFF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3D4A28EB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61108B92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52C755D3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44346E2C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2A7364C1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27ED00A1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4A3DE306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433B4268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536F78D4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767B502D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73BFD584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216F1CDF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3EB34A7D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7F3D6F14" w14:textId="77777777" w:rsidR="001C472A" w:rsidRDefault="001C472A" w:rsidP="00F00647">
      <w:pPr>
        <w:pStyle w:val="FORMATTEXT"/>
        <w:jc w:val="right"/>
        <w:rPr>
          <w:rFonts w:ascii="Times New Roman" w:hAnsi="Times New Roman" w:cs="Times New Roman"/>
        </w:rPr>
      </w:pPr>
    </w:p>
    <w:p w14:paraId="6CE6226C" w14:textId="77777777" w:rsidR="001C472A" w:rsidRPr="001C472A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53C371E7" w14:textId="77777777" w:rsidR="001C472A" w:rsidRPr="001C472A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к Порядку</w:t>
      </w:r>
    </w:p>
    <w:p w14:paraId="0BF59A0A" w14:textId="77777777" w:rsidR="001C472A" w:rsidRPr="001C472A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предоставления решения о согласовании</w:t>
      </w:r>
    </w:p>
    <w:p w14:paraId="6823336B" w14:textId="77777777" w:rsidR="001C472A" w:rsidRPr="001C472A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архитектурно-градостроительного облика</w:t>
      </w:r>
    </w:p>
    <w:p w14:paraId="29787C25" w14:textId="77777777" w:rsidR="001C472A" w:rsidRPr="001C472A" w:rsidRDefault="001C472A" w:rsidP="00F0064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</w:t>
      </w:r>
    </w:p>
    <w:p w14:paraId="0AFB662F" w14:textId="77777777" w:rsidR="00F00647" w:rsidRDefault="00F00647" w:rsidP="00F00647">
      <w:pPr>
        <w:pStyle w:val="UN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FDEABE0" w14:textId="4FFBD3DB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Руководителю уполномоченного органа </w:t>
      </w:r>
    </w:p>
    <w:p w14:paraId="0C748E0A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6E79CB0E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(наименование руководителя и уполномоченного органа) </w:t>
      </w:r>
    </w:p>
    <w:p w14:paraId="516FC57B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47F7E104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для юридических лиц: наименование, место нахождения, </w:t>
      </w:r>
    </w:p>
    <w:p w14:paraId="0B802E6C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4F81A227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ОГРН, ИНН &lt;1&gt;, </w:t>
      </w:r>
    </w:p>
    <w:p w14:paraId="3B367F7F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34C5EFFF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для физических лиц: фамилия, имя и (при наличии) отчество, </w:t>
      </w:r>
    </w:p>
    <w:p w14:paraId="2894E0B5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727D35C6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дата и место рождения, </w:t>
      </w:r>
      <w:proofErr w:type="gramStart"/>
      <w:r w:rsidRPr="00F00647">
        <w:rPr>
          <w:rFonts w:ascii="Times New Roman" w:hAnsi="Times New Roman" w:cs="Times New Roman"/>
        </w:rPr>
        <w:t>адрес места жительства</w:t>
      </w:r>
      <w:proofErr w:type="gramEnd"/>
      <w:r w:rsidRPr="00F00647">
        <w:rPr>
          <w:rFonts w:ascii="Times New Roman" w:hAnsi="Times New Roman" w:cs="Times New Roman"/>
        </w:rPr>
        <w:t xml:space="preserve"> (регистрации), </w:t>
      </w:r>
    </w:p>
    <w:p w14:paraId="4884EBB5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2E53657B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реквизиты документа, удостоверяющего личность </w:t>
      </w:r>
    </w:p>
    <w:p w14:paraId="5068FAA5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66647969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(наименование, серия и номер, дата выдачи, </w:t>
      </w:r>
    </w:p>
    <w:p w14:paraId="37929972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наименование органа, выдавшего документ)) </w:t>
      </w:r>
    </w:p>
    <w:p w14:paraId="0E157E43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69998DA1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            (номер телефона, факс) </w:t>
      </w:r>
    </w:p>
    <w:p w14:paraId="42DB49A8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____________________________________________________ </w:t>
      </w:r>
    </w:p>
    <w:p w14:paraId="71A588A5" w14:textId="77777777" w:rsidR="001C472A" w:rsidRPr="00F00647" w:rsidRDefault="001C472A" w:rsidP="00F00647">
      <w:pPr>
        <w:pStyle w:val="UNFORMATTEXT"/>
        <w:jc w:val="righ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(почтовый адрес и (или) адрес электронной почты для связи) </w:t>
      </w:r>
    </w:p>
    <w:p w14:paraId="79A038BD" w14:textId="77777777" w:rsidR="001C472A" w:rsidRPr="001C472A" w:rsidRDefault="001C472A" w:rsidP="00F00647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ЗАЯВЛЕНИЕ</w:t>
      </w:r>
    </w:p>
    <w:p w14:paraId="12AD962F" w14:textId="77777777" w:rsidR="001C472A" w:rsidRPr="001C472A" w:rsidRDefault="001C472A" w:rsidP="00F00647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о предоставлении решения о согласовании архитектурно-градостроительного</w:t>
      </w:r>
    </w:p>
    <w:p w14:paraId="286755BA" w14:textId="77777777" w:rsidR="001C472A" w:rsidRPr="001C472A" w:rsidRDefault="001C472A" w:rsidP="00F00647">
      <w:pPr>
        <w:pStyle w:val="UNFORMATTEXT"/>
        <w:jc w:val="center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облика объекта капитального строительства</w:t>
      </w:r>
    </w:p>
    <w:p w14:paraId="1F509371" w14:textId="77777777" w:rsidR="001C472A" w:rsidRPr="001C472A" w:rsidRDefault="001C472A" w:rsidP="00F00647">
      <w:pPr>
        <w:pStyle w:val="UNFORMATTEXT"/>
        <w:rPr>
          <w:rFonts w:ascii="Times New Roman" w:hAnsi="Times New Roman" w:cs="Times New Roman"/>
          <w:sz w:val="24"/>
          <w:szCs w:val="24"/>
        </w:rPr>
      </w:pPr>
    </w:p>
    <w:p w14:paraId="71352BD7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Прошу         предоставить         решение        о        согласовании  архитектурно-градостроительного  облика  объекта капитального строительства ______________   (указать   описание  объекта  капитального  строительства: многоквартирный  дом,  объект индивидуального жилищного строительства, иной объект  с  конкретизацией его назначения) ____________ (указать планируемую этажность  и площадь объекта капитального строительства), предполагаемого к строительству/реконструкции/капитальному  ремонту   (указать   нужное)   на следующем земельном участке. </w:t>
      </w:r>
    </w:p>
    <w:p w14:paraId="1FDFD67C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    Кадастровый номер земельного участка: _________________________________ </w:t>
      </w:r>
    </w:p>
    <w:p w14:paraId="693424CB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00647">
        <w:rPr>
          <w:rFonts w:ascii="Times New Roman" w:hAnsi="Times New Roman" w:cs="Times New Roman"/>
          <w:sz w:val="22"/>
          <w:szCs w:val="22"/>
        </w:rPr>
        <w:t>Местоположение  земельного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участка: _______________________________________ </w:t>
      </w:r>
    </w:p>
    <w:p w14:paraId="1074601B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 xml:space="preserve"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недвижимости) </w:t>
      </w:r>
    </w:p>
    <w:p w14:paraId="5B97B5E9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>    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Площадь  земельного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 участка:  ___________________  кв.  м (указывается 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площадь  земельного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 участка;  площадь  земельного  участка  указывается  в соответствии со сведениями Единого государственного реестра недвижимости) </w:t>
      </w:r>
    </w:p>
    <w:p w14:paraId="662A9E22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>    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Даю  согласие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 на  обработку  моих  персональных  данных,  указанных  в заявлении, в порядке, установленном законодательством Российской  Федерации о персональных данных. &lt;2&gt; </w:t>
      </w:r>
    </w:p>
    <w:p w14:paraId="0C016D2D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  <w:sz w:val="22"/>
          <w:szCs w:val="22"/>
        </w:rPr>
      </w:pPr>
      <w:r w:rsidRPr="00F00647">
        <w:rPr>
          <w:rFonts w:ascii="Times New Roman" w:hAnsi="Times New Roman" w:cs="Times New Roman"/>
          <w:sz w:val="22"/>
          <w:szCs w:val="22"/>
        </w:rPr>
        <w:t>    </w:t>
      </w:r>
      <w:proofErr w:type="gramStart"/>
      <w:r w:rsidRPr="00F00647">
        <w:rPr>
          <w:rFonts w:ascii="Times New Roman" w:hAnsi="Times New Roman" w:cs="Times New Roman"/>
          <w:sz w:val="22"/>
          <w:szCs w:val="22"/>
        </w:rPr>
        <w:t>Приложение:  материалы</w:t>
      </w:r>
      <w:proofErr w:type="gramEnd"/>
      <w:r w:rsidRPr="00F00647">
        <w:rPr>
          <w:rFonts w:ascii="Times New Roman" w:hAnsi="Times New Roman" w:cs="Times New Roman"/>
          <w:sz w:val="22"/>
          <w:szCs w:val="22"/>
        </w:rPr>
        <w:t xml:space="preserve">  описания архитектурно-градостроительного облика объекта капитального строительства в виде 2 экземпляров буклета (альбома). </w:t>
      </w:r>
    </w:p>
    <w:p w14:paraId="2DC5FD43" w14:textId="77777777" w:rsidR="001C472A" w:rsidRPr="00F00647" w:rsidRDefault="001C472A" w:rsidP="00F00647">
      <w:pPr>
        <w:pStyle w:val="UNFORMATTEXT"/>
        <w:jc w:val="both"/>
        <w:rPr>
          <w:rFonts w:ascii="Times New Roman" w:hAnsi="Times New Roman" w:cs="Times New Roman"/>
        </w:rPr>
      </w:pPr>
    </w:p>
    <w:p w14:paraId="1F91C9BC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_____________________              ________________________________________ </w:t>
      </w:r>
    </w:p>
    <w:p w14:paraId="36F4F555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>    (</w:t>
      </w:r>
      <w:proofErr w:type="gramStart"/>
      <w:r w:rsidRPr="00F00647">
        <w:rPr>
          <w:rFonts w:ascii="Times New Roman" w:hAnsi="Times New Roman" w:cs="Times New Roman"/>
        </w:rPr>
        <w:t>подпись)   </w:t>
      </w:r>
      <w:proofErr w:type="gramEnd"/>
      <w:r w:rsidRPr="00F00647">
        <w:rPr>
          <w:rFonts w:ascii="Times New Roman" w:hAnsi="Times New Roman" w:cs="Times New Roman"/>
        </w:rPr>
        <w:t xml:space="preserve">                    (фамилия, имя и (при наличии) отчество </w:t>
      </w:r>
    </w:p>
    <w:p w14:paraId="6E749505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     подписавшего лица, </w:t>
      </w:r>
    </w:p>
    <w:p w14:paraId="0985C42D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________________________________________ </w:t>
      </w:r>
    </w:p>
    <w:p w14:paraId="6BC3A06D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наименование должности подписавшего лица </w:t>
      </w:r>
    </w:p>
    <w:p w14:paraId="4AEE6AA3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        либо указание </w:t>
      </w:r>
    </w:p>
    <w:p w14:paraId="377DBE91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(для юридических                 ________________________________________ </w:t>
      </w:r>
    </w:p>
    <w:p w14:paraId="6E0481DC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>           </w:t>
      </w:r>
      <w:proofErr w:type="gramStart"/>
      <w:r w:rsidRPr="00F00647">
        <w:rPr>
          <w:rFonts w:ascii="Times New Roman" w:hAnsi="Times New Roman" w:cs="Times New Roman"/>
        </w:rPr>
        <w:t>лиц)   </w:t>
      </w:r>
      <w:proofErr w:type="gramEnd"/>
      <w:r w:rsidRPr="00F00647">
        <w:rPr>
          <w:rFonts w:ascii="Times New Roman" w:hAnsi="Times New Roman" w:cs="Times New Roman"/>
        </w:rPr>
        <w:t xml:space="preserve">                   на то, что подписавшее лицо является </w:t>
      </w:r>
    </w:p>
    <w:p w14:paraId="3DF6D62C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          представителем по </w:t>
      </w:r>
    </w:p>
    <w:p w14:paraId="41833C90" w14:textId="77777777" w:rsidR="001C472A" w:rsidRPr="00F00647" w:rsidRDefault="001C472A" w:rsidP="00F00647">
      <w:pPr>
        <w:pStyle w:val="UNFORMATTEXT"/>
        <w:rPr>
          <w:rFonts w:ascii="Times New Roman" w:hAnsi="Times New Roman" w:cs="Times New Roman"/>
        </w:rPr>
      </w:pPr>
      <w:r w:rsidRPr="00F00647">
        <w:rPr>
          <w:rFonts w:ascii="Times New Roman" w:hAnsi="Times New Roman" w:cs="Times New Roman"/>
        </w:rPr>
        <w:t xml:space="preserve">                                   ________________________________________ </w:t>
      </w:r>
    </w:p>
    <w:p w14:paraId="62B72D56" w14:textId="77777777" w:rsidR="001C472A" w:rsidRPr="001C472A" w:rsidRDefault="001C472A" w:rsidP="00F00647">
      <w:pPr>
        <w:pStyle w:val="UNFORMATTEXT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доверенности) </w:t>
      </w:r>
    </w:p>
    <w:p w14:paraId="775B43B0" w14:textId="31B4C019" w:rsidR="001C472A" w:rsidRPr="001C472A" w:rsidRDefault="001C472A" w:rsidP="00F0064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>_______________</w:t>
      </w:r>
    </w:p>
    <w:p w14:paraId="03409D72" w14:textId="77777777" w:rsidR="001C472A" w:rsidRPr="001C472A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 xml:space="preserve">&lt;1&gt; ОГРН и ИНН не указываются в отношении иностранных юридических лиц. </w:t>
      </w:r>
    </w:p>
    <w:p w14:paraId="04A85D99" w14:textId="7A4EA10A" w:rsidR="008B22BC" w:rsidRPr="00F00647" w:rsidRDefault="001C472A" w:rsidP="00F0064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C472A">
        <w:rPr>
          <w:rFonts w:ascii="Times New Roman" w:hAnsi="Times New Roman" w:cs="Times New Roman"/>
          <w:sz w:val="24"/>
          <w:szCs w:val="24"/>
        </w:rPr>
        <w:t xml:space="preserve">&lt;2&gt; Указывается в случае, если заявителем является физическое лицо. </w:t>
      </w:r>
    </w:p>
    <w:sectPr w:rsidR="008B22BC" w:rsidRPr="00F00647" w:rsidSect="00F0064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72A"/>
    <w:rsid w:val="001C472A"/>
    <w:rsid w:val="001E2712"/>
    <w:rsid w:val="00713D1A"/>
    <w:rsid w:val="008B22BC"/>
    <w:rsid w:val="00E35E62"/>
    <w:rsid w:val="00F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CEC0A"/>
  <w15:docId w15:val="{C3250D1D-CCAA-411D-87A6-5A738F9B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7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1C472A"/>
    <w:pPr>
      <w:keepNext/>
      <w:tabs>
        <w:tab w:val="num" w:pos="0"/>
      </w:tabs>
      <w:spacing w:before="120"/>
      <w:ind w:left="1584" w:hanging="1584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472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Адресат (кому)"/>
    <w:basedOn w:val="a"/>
    <w:rsid w:val="001C472A"/>
    <w:rPr>
      <w:b/>
      <w:i/>
    </w:rPr>
  </w:style>
  <w:style w:type="character" w:styleId="a4">
    <w:name w:val="Hyperlink"/>
    <w:basedOn w:val="a0"/>
    <w:uiPriority w:val="99"/>
    <w:unhideWhenUsed/>
    <w:rsid w:val="001C472A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1C4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C4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1C4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yarposeleni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3</cp:revision>
  <dcterms:created xsi:type="dcterms:W3CDTF">2019-07-12T04:44:00Z</dcterms:created>
  <dcterms:modified xsi:type="dcterms:W3CDTF">2019-08-20T11:33:00Z</dcterms:modified>
</cp:coreProperties>
</file>