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A8D44" w14:textId="77777777" w:rsidR="0096114E" w:rsidRDefault="0096114E" w:rsidP="0096114E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kern w:val="1"/>
        </w:rPr>
        <w:pict w14:anchorId="08D863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2.7pt;margin-top:-.75pt;width:53.6pt;height:61.75pt;z-index:251659264;visibility:visible;mso-wrap-edited:f" o:allowincell="f">
            <v:imagedata r:id="rId6" o:title="" gain="2147483647f" blacklevel="3932f"/>
            <w10:wrap type="topAndBottom"/>
          </v:shape>
          <o:OLEObject Type="Embed" ProgID="Word.Picture.8" ShapeID="_x0000_s1028" DrawAspect="Content" ObjectID="_1641715154" r:id="rId7"/>
        </w:pict>
      </w:r>
    </w:p>
    <w:p w14:paraId="4E5A31C9" w14:textId="77777777" w:rsidR="0096114E" w:rsidRPr="0096114E" w:rsidRDefault="0096114E" w:rsidP="0096114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96114E"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</w:t>
      </w:r>
      <w:bookmarkStart w:id="0" w:name="_GoBack"/>
      <w:bookmarkEnd w:id="0"/>
      <w:r w:rsidRPr="0096114E">
        <w:rPr>
          <w:rFonts w:ascii="Times New Roman" w:hAnsi="Times New Roman"/>
          <w:b/>
          <w:bCs/>
          <w:caps/>
          <w:kern w:val="28"/>
          <w:sz w:val="28"/>
          <w:szCs w:val="28"/>
        </w:rPr>
        <w:t>ЦИЯ</w:t>
      </w:r>
    </w:p>
    <w:p w14:paraId="7534BBD1" w14:textId="77777777" w:rsidR="0096114E" w:rsidRPr="0096114E" w:rsidRDefault="0096114E" w:rsidP="0096114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96114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96114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96114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03162BED" w14:textId="77777777" w:rsidR="0096114E" w:rsidRPr="0096114E" w:rsidRDefault="0096114E" w:rsidP="0096114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96114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96114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96114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049FE543" w14:textId="77777777" w:rsidR="0096114E" w:rsidRPr="0096114E" w:rsidRDefault="0096114E" w:rsidP="0096114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96114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362C6CD4" w14:textId="77777777" w:rsidR="0096114E" w:rsidRDefault="0096114E" w:rsidP="0096114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54B6DB" w14:textId="77777777" w:rsidR="0096114E" w:rsidRPr="0096114E" w:rsidRDefault="0096114E" w:rsidP="0096114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6114E"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</w:p>
    <w:p w14:paraId="32F69FF5" w14:textId="2D9131B3" w:rsidR="00A40CB0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  <w:r w:rsidRPr="00A40C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A633B1E" w14:textId="76904F3F" w:rsidR="00A40CB0" w:rsidRPr="00F06EF3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B13544">
        <w:rPr>
          <w:rFonts w:ascii="Times New Roman" w:hAnsi="Times New Roman"/>
          <w:b/>
          <w:sz w:val="28"/>
          <w:szCs w:val="28"/>
        </w:rPr>
        <w:t xml:space="preserve"> </w:t>
      </w:r>
      <w:r w:rsidR="005B73F0">
        <w:rPr>
          <w:rFonts w:ascii="Times New Roman" w:hAnsi="Times New Roman"/>
          <w:b/>
          <w:sz w:val="28"/>
          <w:szCs w:val="28"/>
        </w:rPr>
        <w:t>28 января</w:t>
      </w:r>
      <w:r w:rsidR="00B13544">
        <w:rPr>
          <w:rFonts w:ascii="Times New Roman" w:hAnsi="Times New Roman"/>
          <w:b/>
          <w:sz w:val="28"/>
          <w:szCs w:val="28"/>
        </w:rPr>
        <w:t xml:space="preserve"> </w:t>
      </w:r>
      <w:r w:rsidR="00A50DE9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B73F0">
        <w:rPr>
          <w:rFonts w:ascii="Times New Roman" w:hAnsi="Times New Roman"/>
          <w:b/>
          <w:sz w:val="28"/>
          <w:szCs w:val="28"/>
        </w:rPr>
        <w:t>22</w:t>
      </w:r>
    </w:p>
    <w:p w14:paraId="0BDFC1D2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B43B3B" w14:textId="79775F99" w:rsidR="005008C7" w:rsidRPr="00E70B8F" w:rsidRDefault="005B73F0" w:rsidP="00A10BA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A50DE9">
        <w:rPr>
          <w:rFonts w:ascii="Times New Roman" w:hAnsi="Times New Roman"/>
          <w:b/>
          <w:bCs/>
          <w:sz w:val="28"/>
          <w:szCs w:val="28"/>
        </w:rPr>
        <w:t>б</w:t>
      </w:r>
      <w:r w:rsidR="005008C7" w:rsidRPr="00E70B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50DE9">
        <w:rPr>
          <w:rFonts w:ascii="Times New Roman" w:hAnsi="Times New Roman"/>
          <w:b/>
          <w:bCs/>
          <w:sz w:val="28"/>
          <w:szCs w:val="28"/>
        </w:rPr>
        <w:t xml:space="preserve">отказе в </w:t>
      </w:r>
      <w:r w:rsidR="005008C7" w:rsidRPr="00E70B8F">
        <w:rPr>
          <w:rFonts w:ascii="Times New Roman" w:hAnsi="Times New Roman"/>
          <w:b/>
          <w:bCs/>
          <w:sz w:val="28"/>
          <w:szCs w:val="28"/>
        </w:rPr>
        <w:t xml:space="preserve">предоставлении разрешения на условно </w:t>
      </w:r>
      <w:proofErr w:type="gramStart"/>
      <w:r w:rsidR="005008C7" w:rsidRPr="00E70B8F">
        <w:rPr>
          <w:rFonts w:ascii="Times New Roman" w:hAnsi="Times New Roman"/>
          <w:b/>
          <w:bCs/>
          <w:sz w:val="28"/>
          <w:szCs w:val="28"/>
        </w:rPr>
        <w:t>разрешенный</w:t>
      </w:r>
      <w:proofErr w:type="gramEnd"/>
    </w:p>
    <w:p w14:paraId="1B1C99C2" w14:textId="77777777" w:rsidR="0097091D" w:rsidRPr="0097091D" w:rsidRDefault="005008C7" w:rsidP="0097091D">
      <w:pPr>
        <w:jc w:val="center"/>
        <w:rPr>
          <w:rFonts w:ascii="Times New Roman" w:hAnsi="Times New Roman"/>
          <w:b/>
          <w:sz w:val="28"/>
          <w:szCs w:val="28"/>
        </w:rPr>
      </w:pPr>
      <w:r w:rsidRPr="0097091D">
        <w:rPr>
          <w:rFonts w:ascii="Times New Roman" w:hAnsi="Times New Roman"/>
          <w:b/>
          <w:bCs/>
          <w:sz w:val="28"/>
          <w:szCs w:val="28"/>
        </w:rPr>
        <w:t xml:space="preserve"> вид использования </w:t>
      </w:r>
      <w:r w:rsidR="00E70B8F" w:rsidRPr="0097091D">
        <w:rPr>
          <w:rFonts w:ascii="Times New Roman" w:hAnsi="Times New Roman"/>
          <w:b/>
          <w:sz w:val="28"/>
          <w:szCs w:val="28"/>
          <w:lang w:eastAsia="ar-SA"/>
        </w:rPr>
        <w:t xml:space="preserve">земельного участка </w:t>
      </w:r>
      <w:r w:rsidR="00E70B8F" w:rsidRPr="0097091D">
        <w:rPr>
          <w:rFonts w:ascii="Times New Roman" w:hAnsi="Times New Roman"/>
          <w:b/>
          <w:sz w:val="28"/>
          <w:szCs w:val="28"/>
        </w:rPr>
        <w:t xml:space="preserve">с кадастровым номером </w:t>
      </w:r>
      <w:r w:rsidR="0097091D" w:rsidRPr="0097091D">
        <w:rPr>
          <w:rFonts w:ascii="Times New Roman" w:hAnsi="Times New Roman"/>
          <w:b/>
          <w:sz w:val="28"/>
          <w:szCs w:val="28"/>
        </w:rPr>
        <w:t xml:space="preserve">63:26:1903023:931, площадью 167 </w:t>
      </w:r>
      <w:proofErr w:type="spellStart"/>
      <w:r w:rsidR="0097091D" w:rsidRPr="0097091D">
        <w:rPr>
          <w:rFonts w:ascii="Times New Roman" w:hAnsi="Times New Roman"/>
          <w:b/>
          <w:sz w:val="28"/>
          <w:szCs w:val="28"/>
        </w:rPr>
        <w:t>кв</w:t>
      </w:r>
      <w:proofErr w:type="gramStart"/>
      <w:r w:rsidR="0097091D" w:rsidRPr="0097091D">
        <w:rPr>
          <w:rFonts w:ascii="Times New Roman" w:hAnsi="Times New Roman"/>
          <w:b/>
          <w:sz w:val="28"/>
          <w:szCs w:val="28"/>
        </w:rPr>
        <w:t>.м</w:t>
      </w:r>
      <w:proofErr w:type="spellEnd"/>
      <w:proofErr w:type="gramEnd"/>
      <w:r w:rsidR="0097091D" w:rsidRPr="0097091D">
        <w:rPr>
          <w:rFonts w:ascii="Times New Roman" w:hAnsi="Times New Roman"/>
          <w:b/>
          <w:sz w:val="28"/>
          <w:szCs w:val="28"/>
        </w:rPr>
        <w:t>, расположенного по адресу: Самарская область, Красноярский район, сельское поселение Красный Яр, с. Красный Яр, ул. Комсомольская, участок 105</w:t>
      </w:r>
      <w:proofErr w:type="gramStart"/>
      <w:r w:rsidR="0097091D" w:rsidRPr="0097091D"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</w:p>
    <w:p w14:paraId="3343588E" w14:textId="77777777" w:rsidR="0097091D" w:rsidRPr="000359AC" w:rsidRDefault="0097091D" w:rsidP="0097091D">
      <w:pPr>
        <w:jc w:val="center"/>
        <w:rPr>
          <w:b/>
          <w:sz w:val="28"/>
          <w:szCs w:val="28"/>
          <w:lang w:eastAsia="ar-SA"/>
        </w:rPr>
      </w:pPr>
    </w:p>
    <w:p w14:paraId="1DBAD683" w14:textId="460724D3" w:rsidR="00EC4F85" w:rsidRPr="00E70B8F" w:rsidRDefault="00EC4F85" w:rsidP="0097091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DE0F4D9" w14:textId="3CC84381" w:rsidR="00C42D05" w:rsidRPr="005008C7" w:rsidRDefault="00A40CB0" w:rsidP="005B73F0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46E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B246ED">
        <w:rPr>
          <w:rFonts w:ascii="Times New Roman" w:hAnsi="Times New Roman"/>
          <w:bCs/>
          <w:sz w:val="28"/>
          <w:szCs w:val="28"/>
        </w:rPr>
        <w:t xml:space="preserve"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</w:t>
      </w:r>
      <w:r w:rsidRPr="008A5194">
        <w:rPr>
          <w:rFonts w:ascii="Times New Roman" w:hAnsi="Times New Roman"/>
          <w:bCs/>
          <w:sz w:val="28"/>
          <w:szCs w:val="28"/>
        </w:rPr>
        <w:t>в Российской Федерации»,</w:t>
      </w:r>
      <w:r w:rsidRPr="008A5194">
        <w:rPr>
          <w:rFonts w:ascii="Times New Roman" w:hAnsi="Times New Roman"/>
          <w:sz w:val="28"/>
          <w:szCs w:val="28"/>
        </w:rPr>
        <w:t xml:space="preserve"> Уставом сельского поселения </w:t>
      </w:r>
      <w:r w:rsidR="006C5398" w:rsidRPr="008A5194">
        <w:rPr>
          <w:rFonts w:ascii="Times New Roman" w:hAnsi="Times New Roman"/>
          <w:sz w:val="28"/>
          <w:szCs w:val="28"/>
        </w:rPr>
        <w:t>Красный Яр</w:t>
      </w:r>
      <w:r w:rsidRPr="008A519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8A5194">
        <w:rPr>
          <w:rFonts w:ascii="Times New Roman" w:hAnsi="Times New Roman"/>
          <w:sz w:val="28"/>
          <w:szCs w:val="28"/>
        </w:rPr>
        <w:t>Красноярский Самарской области, ст. 15</w:t>
      </w:r>
      <w:r w:rsidRPr="008A5194">
        <w:rPr>
          <w:rFonts w:ascii="Times New Roman" w:hAnsi="Times New Roman"/>
          <w:sz w:val="28"/>
          <w:szCs w:val="28"/>
        </w:rPr>
        <w:t xml:space="preserve"> Правил землепользования и застройки сельского поселения </w:t>
      </w:r>
      <w:r w:rsidR="006C5398" w:rsidRPr="008A5194">
        <w:rPr>
          <w:rFonts w:ascii="Times New Roman" w:hAnsi="Times New Roman"/>
          <w:sz w:val="28"/>
          <w:szCs w:val="28"/>
        </w:rPr>
        <w:t>Красный Яр</w:t>
      </w:r>
      <w:r w:rsidRPr="008A519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8A5194">
        <w:rPr>
          <w:rFonts w:ascii="Times New Roman" w:hAnsi="Times New Roman"/>
          <w:sz w:val="28"/>
          <w:szCs w:val="28"/>
        </w:rPr>
        <w:t>Красноярский</w:t>
      </w:r>
      <w:r w:rsidRPr="008A5194">
        <w:rPr>
          <w:rFonts w:ascii="Times New Roman" w:hAnsi="Times New Roman"/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6C5398" w:rsidRPr="008A5194">
        <w:rPr>
          <w:rFonts w:ascii="Times New Roman" w:hAnsi="Times New Roman"/>
          <w:sz w:val="28"/>
          <w:szCs w:val="28"/>
        </w:rPr>
        <w:t>Красный</w:t>
      </w:r>
      <w:proofErr w:type="gramEnd"/>
      <w:r w:rsidR="006C5398" w:rsidRPr="008A5194">
        <w:rPr>
          <w:rFonts w:ascii="Times New Roman" w:hAnsi="Times New Roman"/>
          <w:sz w:val="28"/>
          <w:szCs w:val="28"/>
        </w:rPr>
        <w:t xml:space="preserve"> Яр</w:t>
      </w:r>
      <w:r w:rsidRPr="008A519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8A5194">
        <w:rPr>
          <w:rFonts w:ascii="Times New Roman" w:hAnsi="Times New Roman"/>
          <w:sz w:val="28"/>
          <w:szCs w:val="28"/>
        </w:rPr>
        <w:t>Красноярский</w:t>
      </w:r>
      <w:r w:rsidRPr="008A5194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6C5398" w:rsidRPr="008A5194">
        <w:rPr>
          <w:rFonts w:ascii="Times New Roman" w:hAnsi="Times New Roman"/>
          <w:sz w:val="28"/>
          <w:szCs w:val="28"/>
        </w:rPr>
        <w:t>22.07.2013 № 45</w:t>
      </w:r>
      <w:r w:rsidRPr="008A5194">
        <w:rPr>
          <w:rFonts w:ascii="Times New Roman" w:hAnsi="Times New Roman"/>
          <w:sz w:val="28"/>
          <w:szCs w:val="28"/>
        </w:rPr>
        <w:t xml:space="preserve">, </w:t>
      </w:r>
      <w:r w:rsidR="003A1FA5" w:rsidRPr="008A5194">
        <w:rPr>
          <w:rFonts w:ascii="Times New Roman" w:hAnsi="Times New Roman"/>
          <w:sz w:val="28"/>
          <w:szCs w:val="28"/>
        </w:rPr>
        <w:t>на основании заключения о результатах публичных слушаний</w:t>
      </w:r>
      <w:r w:rsidR="00B04EC8" w:rsidRPr="008A5194">
        <w:rPr>
          <w:rFonts w:ascii="Times New Roman" w:hAnsi="Times New Roman"/>
          <w:sz w:val="28"/>
          <w:szCs w:val="28"/>
        </w:rPr>
        <w:t xml:space="preserve"> от </w:t>
      </w:r>
      <w:r w:rsidR="00A50DE9">
        <w:rPr>
          <w:rFonts w:ascii="Times New Roman" w:hAnsi="Times New Roman"/>
          <w:sz w:val="28"/>
          <w:szCs w:val="28"/>
        </w:rPr>
        <w:t>23 декабря 2020 года</w:t>
      </w:r>
      <w:r w:rsidR="006C5398" w:rsidRPr="008A5194">
        <w:rPr>
          <w:rFonts w:ascii="Times New Roman" w:hAnsi="Times New Roman"/>
          <w:sz w:val="28"/>
          <w:szCs w:val="28"/>
        </w:rPr>
        <w:t xml:space="preserve"> </w:t>
      </w:r>
      <w:r w:rsidR="003A1FA5" w:rsidRPr="008A5194">
        <w:rPr>
          <w:rFonts w:ascii="Times New Roman" w:hAnsi="Times New Roman"/>
          <w:sz w:val="28"/>
          <w:szCs w:val="28"/>
        </w:rPr>
        <w:t xml:space="preserve">и </w:t>
      </w:r>
      <w:r w:rsidR="00703CEC" w:rsidRPr="008A5194">
        <w:rPr>
          <w:rFonts w:ascii="Times New Roman" w:hAnsi="Times New Roman"/>
          <w:sz w:val="28"/>
          <w:szCs w:val="28"/>
        </w:rPr>
        <w:t xml:space="preserve">рекомендаций Комиссии по подготовке Правил землепользования и застройки сельского поселения </w:t>
      </w:r>
      <w:r w:rsidR="006C5398" w:rsidRPr="008A5194">
        <w:rPr>
          <w:rFonts w:ascii="Times New Roman" w:hAnsi="Times New Roman"/>
          <w:sz w:val="28"/>
          <w:szCs w:val="28"/>
        </w:rPr>
        <w:t>Красный Яр</w:t>
      </w:r>
      <w:r w:rsidR="00703CEC" w:rsidRPr="008A519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8A5194">
        <w:rPr>
          <w:rFonts w:ascii="Times New Roman" w:hAnsi="Times New Roman"/>
          <w:sz w:val="28"/>
          <w:szCs w:val="28"/>
        </w:rPr>
        <w:t>Красноярский</w:t>
      </w:r>
      <w:r w:rsidR="00703CEC" w:rsidRPr="008A5194">
        <w:rPr>
          <w:rFonts w:ascii="Times New Roman" w:hAnsi="Times New Roman"/>
          <w:sz w:val="28"/>
          <w:szCs w:val="28"/>
        </w:rPr>
        <w:t xml:space="preserve"> Самарской </w:t>
      </w:r>
      <w:r w:rsidR="00703CEC" w:rsidRPr="005B6AA5">
        <w:rPr>
          <w:rFonts w:ascii="Times New Roman" w:hAnsi="Times New Roman"/>
          <w:sz w:val="28"/>
          <w:szCs w:val="28"/>
        </w:rPr>
        <w:t>области</w:t>
      </w:r>
      <w:r w:rsidR="00B04EC8" w:rsidRPr="005B6AA5">
        <w:rPr>
          <w:rFonts w:ascii="Times New Roman" w:hAnsi="Times New Roman"/>
          <w:sz w:val="28"/>
          <w:szCs w:val="28"/>
        </w:rPr>
        <w:t xml:space="preserve"> от </w:t>
      </w:r>
      <w:r w:rsidR="00A50DE9">
        <w:rPr>
          <w:rFonts w:ascii="Times New Roman" w:hAnsi="Times New Roman"/>
          <w:sz w:val="28"/>
          <w:szCs w:val="28"/>
        </w:rPr>
        <w:t>23 декабря 2020 года</w:t>
      </w:r>
      <w:r w:rsidR="005B73F0">
        <w:rPr>
          <w:rFonts w:ascii="Times New Roman" w:hAnsi="Times New Roman"/>
          <w:sz w:val="28"/>
          <w:szCs w:val="28"/>
        </w:rPr>
        <w:t>:</w:t>
      </w:r>
    </w:p>
    <w:p w14:paraId="4D652708" w14:textId="61BC727C" w:rsidR="005008C7" w:rsidRPr="0097091D" w:rsidRDefault="00A50DE9" w:rsidP="0097091D">
      <w:pPr>
        <w:pStyle w:val="a3"/>
        <w:numPr>
          <w:ilvl w:val="0"/>
          <w:numId w:val="1"/>
        </w:numPr>
        <w:spacing w:line="276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Отказать</w:t>
      </w:r>
      <w:r w:rsidR="005008C7" w:rsidRPr="00970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091D" w:rsidRPr="0097091D">
        <w:rPr>
          <w:rFonts w:ascii="Times New Roman" w:hAnsi="Times New Roman"/>
          <w:sz w:val="28"/>
          <w:szCs w:val="28"/>
        </w:rPr>
        <w:t>Таябиной</w:t>
      </w:r>
      <w:proofErr w:type="spellEnd"/>
      <w:r w:rsidR="0097091D" w:rsidRPr="0097091D">
        <w:rPr>
          <w:rFonts w:ascii="Times New Roman" w:hAnsi="Times New Roman"/>
          <w:sz w:val="28"/>
          <w:szCs w:val="28"/>
        </w:rPr>
        <w:t xml:space="preserve"> Валентине Ильиничне</w:t>
      </w:r>
      <w:r>
        <w:rPr>
          <w:rFonts w:ascii="Times New Roman" w:hAnsi="Times New Roman"/>
          <w:sz w:val="28"/>
          <w:szCs w:val="28"/>
        </w:rPr>
        <w:t xml:space="preserve"> в предоставлении</w:t>
      </w:r>
      <w:r w:rsidR="0097091D" w:rsidRPr="0097091D">
        <w:rPr>
          <w:rFonts w:ascii="Times New Roman" w:hAnsi="Times New Roman"/>
          <w:sz w:val="28"/>
          <w:szCs w:val="28"/>
        </w:rPr>
        <w:t xml:space="preserve"> </w:t>
      </w:r>
      <w:r w:rsidR="00EC4F85" w:rsidRPr="0097091D">
        <w:rPr>
          <w:rFonts w:ascii="Times New Roman" w:hAnsi="Times New Roman"/>
          <w:color w:val="000000"/>
          <w:sz w:val="28"/>
          <w:szCs w:val="28"/>
        </w:rPr>
        <w:t>разрешени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E70B8F" w:rsidRPr="0097091D">
        <w:rPr>
          <w:rFonts w:ascii="Times New Roman" w:hAnsi="Times New Roman"/>
          <w:color w:val="000000"/>
          <w:sz w:val="28"/>
          <w:szCs w:val="28"/>
        </w:rPr>
        <w:t xml:space="preserve">на условно разрешенный вид использования </w:t>
      </w:r>
      <w:r w:rsidR="00E70B8F" w:rsidRPr="0097091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r w:rsidR="0097091D" w:rsidRPr="0097091D">
        <w:rPr>
          <w:rFonts w:ascii="Times New Roman" w:hAnsi="Times New Roman"/>
          <w:sz w:val="28"/>
          <w:szCs w:val="28"/>
        </w:rPr>
        <w:t xml:space="preserve">63:26:1903023:931, площадью 167 </w:t>
      </w:r>
      <w:proofErr w:type="spellStart"/>
      <w:r w:rsidR="0097091D" w:rsidRPr="0097091D">
        <w:rPr>
          <w:rFonts w:ascii="Times New Roman" w:hAnsi="Times New Roman"/>
          <w:sz w:val="28"/>
          <w:szCs w:val="28"/>
        </w:rPr>
        <w:t>кв</w:t>
      </w:r>
      <w:proofErr w:type="gramStart"/>
      <w:r w:rsidR="0097091D" w:rsidRPr="0097091D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97091D" w:rsidRPr="0097091D">
        <w:rPr>
          <w:rFonts w:ascii="Times New Roman" w:hAnsi="Times New Roman"/>
          <w:sz w:val="28"/>
          <w:szCs w:val="28"/>
        </w:rPr>
        <w:t>, расположенного по адресу: Самарская область, Красноярский район, сельское поселение Красный Яр, с. Красный Яр, ул. Комсомольская, участок 105</w:t>
      </w:r>
      <w:proofErr w:type="gramStart"/>
      <w:r w:rsidR="0097091D" w:rsidRPr="0097091D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97091D" w:rsidRPr="0097091D">
        <w:rPr>
          <w:rFonts w:ascii="Times New Roman" w:hAnsi="Times New Roman"/>
          <w:color w:val="000000"/>
          <w:sz w:val="28"/>
          <w:szCs w:val="28"/>
        </w:rPr>
        <w:t xml:space="preserve">, входящего в состав территориальной зоны </w:t>
      </w:r>
      <w:r w:rsidR="0097091D" w:rsidRPr="0097091D">
        <w:rPr>
          <w:rFonts w:ascii="Times New Roman" w:hAnsi="Times New Roman"/>
          <w:sz w:val="28"/>
          <w:szCs w:val="28"/>
        </w:rPr>
        <w:t xml:space="preserve">Ж1 «Зона застройки </w:t>
      </w:r>
      <w:r w:rsidR="0097091D" w:rsidRPr="0097091D">
        <w:rPr>
          <w:rFonts w:ascii="Times New Roman" w:hAnsi="Times New Roman"/>
          <w:sz w:val="28"/>
          <w:szCs w:val="28"/>
        </w:rPr>
        <w:lastRenderedPageBreak/>
        <w:t>индивидуальными жилыми домами»</w:t>
      </w:r>
      <w:r w:rsidR="0097091D" w:rsidRPr="0097091D">
        <w:rPr>
          <w:rFonts w:ascii="Times New Roman" w:hAnsi="Times New Roman"/>
          <w:color w:val="000000"/>
          <w:sz w:val="28"/>
          <w:szCs w:val="28"/>
        </w:rPr>
        <w:t xml:space="preserve"> - «</w:t>
      </w:r>
      <w:r w:rsidR="0097091D" w:rsidRPr="0097091D">
        <w:rPr>
          <w:rFonts w:ascii="Times New Roman" w:hAnsi="Times New Roman"/>
          <w:sz w:val="28"/>
          <w:szCs w:val="28"/>
        </w:rPr>
        <w:t>магазины</w:t>
      </w:r>
      <w:r w:rsidR="0097091D" w:rsidRPr="0097091D">
        <w:rPr>
          <w:rFonts w:ascii="Times New Roman" w:hAnsi="Times New Roman"/>
          <w:color w:val="000000"/>
          <w:sz w:val="28"/>
          <w:szCs w:val="28"/>
        </w:rPr>
        <w:t>» (код 4.4), включающий р</w:t>
      </w:r>
      <w:r w:rsidR="0097091D" w:rsidRPr="0097091D">
        <w:rPr>
          <w:rFonts w:ascii="Times New Roman" w:hAnsi="Times New Roman"/>
          <w:sz w:val="28"/>
          <w:szCs w:val="28"/>
        </w:rPr>
        <w:t>азмещение объектов капитального строительства, предназначенных для продажи товаров, торговая площадь которых составляет до 5000 кв. м</w:t>
      </w:r>
      <w:r w:rsidR="005008C7" w:rsidRPr="0097091D">
        <w:rPr>
          <w:rFonts w:ascii="Times New Roman" w:hAnsi="Times New Roman"/>
          <w:sz w:val="28"/>
          <w:szCs w:val="28"/>
        </w:rPr>
        <w:t xml:space="preserve">. </w:t>
      </w:r>
    </w:p>
    <w:p w14:paraId="7FB3F673" w14:textId="69D28AB8" w:rsidR="006C5398" w:rsidRPr="00E70B8F" w:rsidRDefault="00105F55" w:rsidP="00EC4F85">
      <w:pPr>
        <w:pStyle w:val="a3"/>
        <w:numPr>
          <w:ilvl w:val="0"/>
          <w:numId w:val="1"/>
        </w:numPr>
        <w:spacing w:line="276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0B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0B8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E70B8F" w:rsidRPr="00E70B8F">
        <w:rPr>
          <w:rFonts w:ascii="Times New Roman" w:hAnsi="Times New Roman"/>
          <w:noProof/>
          <w:sz w:val="28"/>
          <w:szCs w:val="28"/>
        </w:rPr>
        <w:t>ведущего специалиста Администрации сельского поселения Красный Яр Самойлову Ю.В</w:t>
      </w:r>
      <w:r w:rsidR="006C5398" w:rsidRPr="00E70B8F">
        <w:rPr>
          <w:rFonts w:ascii="Times New Roman" w:hAnsi="Times New Roman"/>
          <w:noProof/>
          <w:sz w:val="28"/>
          <w:szCs w:val="28"/>
        </w:rPr>
        <w:t>.</w:t>
      </w:r>
      <w:r w:rsidR="005B73F0">
        <w:rPr>
          <w:rFonts w:ascii="Times New Roman" w:hAnsi="Times New Roman"/>
          <w:noProof/>
          <w:sz w:val="28"/>
          <w:szCs w:val="28"/>
        </w:rPr>
        <w:t>.</w:t>
      </w:r>
    </w:p>
    <w:p w14:paraId="7F284C94" w14:textId="797D6E98" w:rsidR="009A32E8" w:rsidRPr="005008C7" w:rsidRDefault="002F7E6D" w:rsidP="00EC4F85">
      <w:pPr>
        <w:pStyle w:val="a3"/>
        <w:spacing w:line="276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5008C7">
        <w:rPr>
          <w:rFonts w:ascii="Times New Roman" w:hAnsi="Times New Roman"/>
          <w:sz w:val="28"/>
          <w:szCs w:val="28"/>
        </w:rPr>
        <w:t>3</w:t>
      </w:r>
      <w:r w:rsidR="00105F55" w:rsidRPr="005008C7">
        <w:rPr>
          <w:rFonts w:ascii="Times New Roman" w:hAnsi="Times New Roman"/>
          <w:sz w:val="28"/>
          <w:szCs w:val="28"/>
        </w:rPr>
        <w:t xml:space="preserve">. </w:t>
      </w:r>
      <w:r w:rsidR="006C5398" w:rsidRPr="005008C7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 w:rsidR="006C5398" w:rsidRPr="005008C7">
        <w:rPr>
          <w:rFonts w:ascii="Times New Roman" w:hAnsi="Times New Roman"/>
          <w:sz w:val="28"/>
          <w:szCs w:val="28"/>
        </w:rPr>
        <w:t>«</w:t>
      </w:r>
      <w:r w:rsidR="005008C7" w:rsidRPr="005008C7">
        <w:rPr>
          <w:rFonts w:ascii="Times New Roman" w:hAnsi="Times New Roman"/>
          <w:sz w:val="28"/>
          <w:szCs w:val="28"/>
        </w:rPr>
        <w:t>Планета</w:t>
      </w:r>
      <w:r w:rsidR="000E16A4" w:rsidRPr="005008C7">
        <w:rPr>
          <w:rFonts w:ascii="Times New Roman" w:hAnsi="Times New Roman"/>
          <w:sz w:val="28"/>
          <w:szCs w:val="28"/>
        </w:rPr>
        <w:t xml:space="preserve"> Красный Яр</w:t>
      </w:r>
      <w:r w:rsidR="006C5398" w:rsidRPr="005008C7">
        <w:rPr>
          <w:rFonts w:ascii="Times New Roman" w:hAnsi="Times New Roman"/>
          <w:sz w:val="28"/>
          <w:szCs w:val="28"/>
        </w:rPr>
        <w:t>» и разместить в сети Интернет</w:t>
      </w:r>
      <w:r w:rsidR="006C5398" w:rsidRPr="005008C7">
        <w:rPr>
          <w:rFonts w:ascii="Times New Roman" w:hAnsi="Times New Roman"/>
          <w:bCs/>
          <w:sz w:val="28"/>
          <w:szCs w:val="28"/>
        </w:rPr>
        <w:t xml:space="preserve"> на </w:t>
      </w:r>
      <w:r w:rsidR="006C5398" w:rsidRPr="005008C7">
        <w:rPr>
          <w:rFonts w:ascii="Times New Roman" w:hAnsi="Times New Roman"/>
          <w:sz w:val="28"/>
          <w:szCs w:val="28"/>
        </w:rPr>
        <w:t xml:space="preserve">официальном сайте: </w:t>
      </w:r>
      <w:r w:rsidR="006C5398" w:rsidRPr="005008C7">
        <w:rPr>
          <w:rFonts w:ascii="Times New Roman" w:hAnsi="Times New Roman"/>
          <w:sz w:val="28"/>
          <w:szCs w:val="28"/>
          <w:lang w:val="en-US"/>
        </w:rPr>
        <w:t>http</w:t>
      </w:r>
      <w:r w:rsidR="006C5398" w:rsidRPr="005008C7">
        <w:rPr>
          <w:rFonts w:ascii="Times New Roman" w:hAnsi="Times New Roman"/>
          <w:sz w:val="28"/>
          <w:szCs w:val="28"/>
        </w:rPr>
        <w:t>://</w:t>
      </w:r>
      <w:r w:rsidR="006C5398" w:rsidRPr="005008C7">
        <w:rPr>
          <w:rFonts w:ascii="Times New Roman" w:hAnsi="Times New Roman"/>
          <w:sz w:val="28"/>
          <w:szCs w:val="28"/>
          <w:lang w:val="en-US"/>
        </w:rPr>
        <w:t>kryarposelenie</w:t>
      </w:r>
      <w:r w:rsidR="006C5398" w:rsidRPr="005008C7">
        <w:rPr>
          <w:rFonts w:ascii="Times New Roman" w:hAnsi="Times New Roman"/>
          <w:sz w:val="28"/>
          <w:szCs w:val="28"/>
        </w:rPr>
        <w:t>.</w:t>
      </w:r>
      <w:r w:rsidR="006C5398" w:rsidRPr="005008C7">
        <w:rPr>
          <w:rFonts w:ascii="Times New Roman" w:hAnsi="Times New Roman"/>
          <w:sz w:val="28"/>
          <w:szCs w:val="28"/>
          <w:lang w:val="en-US"/>
        </w:rPr>
        <w:t>ru</w:t>
      </w:r>
      <w:r w:rsidR="006C5398" w:rsidRPr="005008C7">
        <w:rPr>
          <w:rFonts w:ascii="Times New Roman" w:hAnsi="Times New Roman"/>
          <w:sz w:val="28"/>
          <w:szCs w:val="28"/>
        </w:rPr>
        <w:t>.</w:t>
      </w:r>
    </w:p>
    <w:p w14:paraId="1CD42B9B" w14:textId="19DE45CB" w:rsidR="00105F55" w:rsidRPr="005008C7" w:rsidRDefault="00191D0A" w:rsidP="00EC4F85">
      <w:pPr>
        <w:spacing w:line="276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5008C7">
        <w:rPr>
          <w:rFonts w:ascii="Times New Roman" w:hAnsi="Times New Roman"/>
          <w:sz w:val="28"/>
          <w:szCs w:val="28"/>
        </w:rPr>
        <w:t xml:space="preserve">4. </w:t>
      </w:r>
      <w:r w:rsidR="00105F55" w:rsidRPr="005008C7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="008F0C42" w:rsidRPr="005008C7">
        <w:rPr>
          <w:rFonts w:ascii="Times New Roman" w:hAnsi="Times New Roman"/>
          <w:sz w:val="28"/>
          <w:szCs w:val="28"/>
        </w:rPr>
        <w:t xml:space="preserve">в силу со дня официального </w:t>
      </w:r>
      <w:r w:rsidR="00105F55" w:rsidRPr="005008C7">
        <w:rPr>
          <w:rFonts w:ascii="Times New Roman" w:hAnsi="Times New Roman"/>
          <w:sz w:val="28"/>
          <w:szCs w:val="28"/>
        </w:rPr>
        <w:t>опубликования.</w:t>
      </w:r>
    </w:p>
    <w:p w14:paraId="5F1094FF" w14:textId="77777777" w:rsidR="002F7E6D" w:rsidRDefault="002F7E6D" w:rsidP="00EC4F85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6BBFF61A" w14:textId="77777777" w:rsidR="00191D0A" w:rsidRDefault="00191D0A" w:rsidP="00EC4F8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99A9A3" w14:textId="77777777" w:rsidR="00105F55" w:rsidRPr="000E41C4" w:rsidRDefault="00105F55" w:rsidP="009A32E8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14:paraId="2C0D7AE7" w14:textId="0B38AF1E" w:rsidR="00105F55" w:rsidRPr="000E41C4" w:rsidRDefault="006C5398" w:rsidP="009A32E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Красный Яр</w:t>
      </w:r>
      <w:r w:rsidR="00105F55" w:rsidRPr="000E41C4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14:paraId="1C30BB99" w14:textId="379A6420" w:rsidR="00105F55" w:rsidRPr="000E41C4" w:rsidRDefault="00105F55" w:rsidP="009A32E8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 xml:space="preserve">района </w:t>
      </w:r>
      <w:r w:rsidR="006C5398">
        <w:rPr>
          <w:rFonts w:ascii="Times New Roman" w:hAnsi="Times New Roman"/>
          <w:b/>
          <w:sz w:val="28"/>
          <w:szCs w:val="28"/>
        </w:rPr>
        <w:t>Красноярский</w:t>
      </w:r>
    </w:p>
    <w:p w14:paraId="1499A198" w14:textId="6FE384DC" w:rsidR="00105F55" w:rsidRDefault="00105F55" w:rsidP="009A32E8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="006C5398">
        <w:rPr>
          <w:rFonts w:ascii="Times New Roman" w:hAnsi="Times New Roman"/>
          <w:b/>
          <w:sz w:val="28"/>
          <w:szCs w:val="28"/>
        </w:rPr>
        <w:t xml:space="preserve">              А.Г. </w:t>
      </w:r>
      <w:proofErr w:type="spellStart"/>
      <w:r w:rsidR="006C5398">
        <w:rPr>
          <w:rFonts w:ascii="Times New Roman" w:hAnsi="Times New Roman"/>
          <w:b/>
          <w:sz w:val="28"/>
          <w:szCs w:val="28"/>
        </w:rPr>
        <w:t>Бушов</w:t>
      </w:r>
      <w:proofErr w:type="spellEnd"/>
    </w:p>
    <w:p w14:paraId="64D902DB" w14:textId="77777777" w:rsidR="00105F55" w:rsidRDefault="00105F55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44F8610" w14:textId="77777777" w:rsidR="00105F55" w:rsidRDefault="00105F55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3D8BF88" w14:textId="05C29C18" w:rsidR="00A40CB0" w:rsidRPr="00A40CB0" w:rsidRDefault="00A40CB0" w:rsidP="009A32E8">
      <w:pPr>
        <w:jc w:val="both"/>
        <w:rPr>
          <w:rFonts w:ascii="Times New Roman" w:hAnsi="Times New Roman"/>
        </w:rPr>
      </w:pPr>
    </w:p>
    <w:sectPr w:rsidR="00A40CB0" w:rsidRPr="00A40CB0" w:rsidSect="00C42D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FD7"/>
    <w:multiLevelType w:val="hybridMultilevel"/>
    <w:tmpl w:val="510A56F6"/>
    <w:lvl w:ilvl="0" w:tplc="7AE8AA3C">
      <w:numFmt w:val="bullet"/>
      <w:lvlText w:val="-"/>
      <w:lvlJc w:val="left"/>
      <w:pPr>
        <w:ind w:left="1649" w:hanging="94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4424CB4"/>
    <w:multiLevelType w:val="hybridMultilevel"/>
    <w:tmpl w:val="47F4EA14"/>
    <w:lvl w:ilvl="0" w:tplc="AD760446">
      <w:start w:val="1"/>
      <w:numFmt w:val="decimal"/>
      <w:lvlText w:val="%1."/>
      <w:lvlJc w:val="left"/>
      <w:pPr>
        <w:ind w:left="1889" w:hanging="118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7937D7"/>
    <w:multiLevelType w:val="hybridMultilevel"/>
    <w:tmpl w:val="A1CEFB26"/>
    <w:lvl w:ilvl="0" w:tplc="FAD42390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3B5969"/>
    <w:multiLevelType w:val="hybridMultilevel"/>
    <w:tmpl w:val="FFB0A06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B0"/>
    <w:rsid w:val="00023B20"/>
    <w:rsid w:val="00055AD3"/>
    <w:rsid w:val="0009298B"/>
    <w:rsid w:val="00093152"/>
    <w:rsid w:val="000E16A4"/>
    <w:rsid w:val="000E66AE"/>
    <w:rsid w:val="000F1729"/>
    <w:rsid w:val="00105F55"/>
    <w:rsid w:val="001268EF"/>
    <w:rsid w:val="00191D0A"/>
    <w:rsid w:val="001C1309"/>
    <w:rsid w:val="0022327D"/>
    <w:rsid w:val="00223404"/>
    <w:rsid w:val="0026771B"/>
    <w:rsid w:val="002B01BD"/>
    <w:rsid w:val="002C5C4E"/>
    <w:rsid w:val="002C5F65"/>
    <w:rsid w:val="002F7E6D"/>
    <w:rsid w:val="0031788C"/>
    <w:rsid w:val="003A1FA5"/>
    <w:rsid w:val="004271DC"/>
    <w:rsid w:val="00432AA0"/>
    <w:rsid w:val="004603A0"/>
    <w:rsid w:val="00461370"/>
    <w:rsid w:val="005008C7"/>
    <w:rsid w:val="00512C7F"/>
    <w:rsid w:val="005B6AA5"/>
    <w:rsid w:val="005B73F0"/>
    <w:rsid w:val="005D4210"/>
    <w:rsid w:val="006C5398"/>
    <w:rsid w:val="00703CEC"/>
    <w:rsid w:val="00710C0A"/>
    <w:rsid w:val="007A04E4"/>
    <w:rsid w:val="008732F0"/>
    <w:rsid w:val="008A5194"/>
    <w:rsid w:val="008F0C42"/>
    <w:rsid w:val="0096114E"/>
    <w:rsid w:val="0097091D"/>
    <w:rsid w:val="009A32E8"/>
    <w:rsid w:val="00A02CC8"/>
    <w:rsid w:val="00A10BA6"/>
    <w:rsid w:val="00A158EB"/>
    <w:rsid w:val="00A40CB0"/>
    <w:rsid w:val="00A50DE9"/>
    <w:rsid w:val="00B04EC8"/>
    <w:rsid w:val="00B13544"/>
    <w:rsid w:val="00B221E8"/>
    <w:rsid w:val="00B246ED"/>
    <w:rsid w:val="00B61E58"/>
    <w:rsid w:val="00B63ED1"/>
    <w:rsid w:val="00BC75C6"/>
    <w:rsid w:val="00C42D05"/>
    <w:rsid w:val="00CA1A0C"/>
    <w:rsid w:val="00DA2977"/>
    <w:rsid w:val="00E70B8F"/>
    <w:rsid w:val="00EC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1152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B0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F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7F"/>
    <w:rPr>
      <w:rFonts w:ascii="Segoe UI" w:eastAsia="MS Mincho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B0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F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7F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4</cp:revision>
  <cp:lastPrinted>2020-01-28T06:52:00Z</cp:lastPrinted>
  <dcterms:created xsi:type="dcterms:W3CDTF">2020-01-28T05:42:00Z</dcterms:created>
  <dcterms:modified xsi:type="dcterms:W3CDTF">2020-01-28T07:13:00Z</dcterms:modified>
</cp:coreProperties>
</file>