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AA" w:rsidRPr="008B4689" w:rsidRDefault="001624AA" w:rsidP="001624AA">
      <w:pPr>
        <w:spacing w:before="20" w:after="20" w:line="240" w:lineRule="auto"/>
        <w:jc w:val="center"/>
        <w:rPr>
          <w:rFonts w:ascii="Times New Roman" w:eastAsia="Times New Roman" w:hAnsi="Times New Roman" w:cs="Times New Roman"/>
          <w:bCs/>
          <w:color w:val="000000"/>
          <w:sz w:val="32"/>
          <w:szCs w:val="32"/>
          <w:lang w:eastAsia="ru-RU"/>
        </w:rPr>
      </w:pPr>
      <w:r w:rsidRPr="008B4689">
        <w:rPr>
          <w:rFonts w:ascii="Times New Roman" w:eastAsia="Times New Roman" w:hAnsi="Times New Roman" w:cs="Times New Roman"/>
          <w:color w:val="000000"/>
          <w:sz w:val="32"/>
          <w:szCs w:val="32"/>
          <w:lang w:eastAsia="ru-RU"/>
        </w:rPr>
        <w:t> </w:t>
      </w:r>
      <w:r w:rsidRPr="008B4689">
        <w:rPr>
          <w:rFonts w:ascii="Times New Roman" w:eastAsia="Times New Roman" w:hAnsi="Times New Roman" w:cs="Times New Roman"/>
          <w:bCs/>
          <w:color w:val="000000"/>
          <w:sz w:val="32"/>
          <w:szCs w:val="32"/>
          <w:lang w:eastAsia="ru-RU"/>
        </w:rPr>
        <w:t>Отчёт</w:t>
      </w:r>
    </w:p>
    <w:p w:rsidR="001624AA" w:rsidRPr="008B4689" w:rsidRDefault="001624AA" w:rsidP="001624AA">
      <w:pPr>
        <w:spacing w:before="20" w:after="20" w:line="240" w:lineRule="auto"/>
        <w:jc w:val="center"/>
        <w:rPr>
          <w:rFonts w:ascii="Times New Roman" w:eastAsia="Times New Roman" w:hAnsi="Times New Roman" w:cs="Times New Roman"/>
          <w:color w:val="000000"/>
          <w:sz w:val="24"/>
          <w:szCs w:val="24"/>
          <w:lang w:eastAsia="ru-RU"/>
        </w:rPr>
      </w:pPr>
    </w:p>
    <w:p w:rsidR="001624AA" w:rsidRPr="008B4689" w:rsidRDefault="001624AA" w:rsidP="001624AA">
      <w:pPr>
        <w:spacing w:before="20" w:after="20" w:line="240" w:lineRule="auto"/>
        <w:jc w:val="center"/>
        <w:rPr>
          <w:rFonts w:ascii="Times New Roman" w:eastAsia="Times New Roman" w:hAnsi="Times New Roman" w:cs="Times New Roman"/>
          <w:bCs/>
          <w:color w:val="000000"/>
          <w:sz w:val="24"/>
          <w:szCs w:val="24"/>
          <w:lang w:eastAsia="ru-RU"/>
        </w:rPr>
      </w:pPr>
      <w:r w:rsidRPr="008B4689">
        <w:rPr>
          <w:rFonts w:ascii="Times New Roman" w:eastAsia="Times New Roman" w:hAnsi="Times New Roman" w:cs="Times New Roman"/>
          <w:bCs/>
          <w:color w:val="000000"/>
          <w:sz w:val="24"/>
          <w:szCs w:val="24"/>
          <w:lang w:eastAsia="ru-RU"/>
        </w:rPr>
        <w:t xml:space="preserve">Администрации сельского поселения Красный Яр </w:t>
      </w:r>
    </w:p>
    <w:p w:rsidR="001624AA" w:rsidRPr="008B4689" w:rsidRDefault="001624AA" w:rsidP="001624AA">
      <w:pPr>
        <w:spacing w:before="20" w:after="20" w:line="240" w:lineRule="auto"/>
        <w:jc w:val="center"/>
        <w:rPr>
          <w:rFonts w:ascii="Times New Roman" w:eastAsia="Times New Roman" w:hAnsi="Times New Roman" w:cs="Times New Roman"/>
          <w:color w:val="000000"/>
          <w:sz w:val="24"/>
          <w:szCs w:val="24"/>
          <w:lang w:eastAsia="ru-RU"/>
        </w:rPr>
      </w:pPr>
      <w:r w:rsidRPr="008B4689">
        <w:rPr>
          <w:rFonts w:ascii="Times New Roman" w:eastAsia="Times New Roman" w:hAnsi="Times New Roman" w:cs="Times New Roman"/>
          <w:bCs/>
          <w:color w:val="000000"/>
          <w:sz w:val="24"/>
          <w:szCs w:val="24"/>
          <w:lang w:eastAsia="ru-RU"/>
        </w:rPr>
        <w:t xml:space="preserve">муниципального района </w:t>
      </w:r>
      <w:proofErr w:type="gramStart"/>
      <w:r w:rsidRPr="008B4689">
        <w:rPr>
          <w:rFonts w:ascii="Times New Roman" w:eastAsia="Times New Roman" w:hAnsi="Times New Roman" w:cs="Times New Roman"/>
          <w:bCs/>
          <w:color w:val="000000"/>
          <w:sz w:val="24"/>
          <w:szCs w:val="24"/>
          <w:lang w:eastAsia="ru-RU"/>
        </w:rPr>
        <w:t>Красноярский</w:t>
      </w:r>
      <w:proofErr w:type="gramEnd"/>
      <w:r w:rsidRPr="008B4689">
        <w:rPr>
          <w:rFonts w:ascii="Times New Roman" w:eastAsia="Times New Roman" w:hAnsi="Times New Roman" w:cs="Times New Roman"/>
          <w:bCs/>
          <w:color w:val="000000"/>
          <w:sz w:val="24"/>
          <w:szCs w:val="24"/>
          <w:lang w:eastAsia="ru-RU"/>
        </w:rPr>
        <w:t xml:space="preserve"> Самарской области</w:t>
      </w:r>
    </w:p>
    <w:p w:rsidR="001624AA" w:rsidRDefault="001624AA" w:rsidP="001624AA">
      <w:pPr>
        <w:spacing w:before="20" w:after="20" w:line="240" w:lineRule="auto"/>
        <w:jc w:val="center"/>
        <w:rPr>
          <w:rFonts w:ascii="Times New Roman" w:eastAsia="Times New Roman" w:hAnsi="Times New Roman" w:cs="Times New Roman"/>
          <w:bCs/>
          <w:color w:val="000000"/>
          <w:sz w:val="24"/>
          <w:szCs w:val="24"/>
          <w:lang w:eastAsia="ru-RU"/>
        </w:rPr>
      </w:pPr>
      <w:r w:rsidRPr="008B4689">
        <w:rPr>
          <w:rFonts w:ascii="Times New Roman" w:eastAsia="Times New Roman" w:hAnsi="Times New Roman" w:cs="Times New Roman"/>
          <w:bCs/>
          <w:color w:val="000000"/>
          <w:sz w:val="24"/>
          <w:szCs w:val="24"/>
          <w:lang w:eastAsia="ru-RU"/>
        </w:rPr>
        <w:t>по итогам работы за 201</w:t>
      </w:r>
      <w:r>
        <w:rPr>
          <w:rFonts w:ascii="Times New Roman" w:eastAsia="Times New Roman" w:hAnsi="Times New Roman" w:cs="Times New Roman"/>
          <w:bCs/>
          <w:color w:val="000000"/>
          <w:sz w:val="24"/>
          <w:szCs w:val="24"/>
          <w:lang w:eastAsia="ru-RU"/>
        </w:rPr>
        <w:t>2</w:t>
      </w:r>
      <w:r w:rsidRPr="008B4689">
        <w:rPr>
          <w:rFonts w:ascii="Times New Roman" w:eastAsia="Times New Roman" w:hAnsi="Times New Roman" w:cs="Times New Roman"/>
          <w:bCs/>
          <w:color w:val="000000"/>
          <w:sz w:val="24"/>
          <w:szCs w:val="24"/>
          <w:lang w:eastAsia="ru-RU"/>
        </w:rPr>
        <w:t xml:space="preserve"> год</w:t>
      </w:r>
    </w:p>
    <w:p w:rsidR="001624AA" w:rsidRDefault="001624AA" w:rsidP="000F1E1F">
      <w:pPr>
        <w:spacing w:before="20" w:after="20" w:line="240" w:lineRule="auto"/>
        <w:ind w:firstLine="567"/>
        <w:rPr>
          <w:rFonts w:ascii="Times New Roman" w:eastAsia="Times New Roman" w:hAnsi="Times New Roman" w:cs="Times New Roman"/>
          <w:color w:val="000000"/>
          <w:sz w:val="24"/>
          <w:szCs w:val="24"/>
          <w:lang w:eastAsia="ru-RU"/>
        </w:rPr>
      </w:pPr>
    </w:p>
    <w:p w:rsidR="000F1E1F" w:rsidRPr="001624AA" w:rsidRDefault="000F1E1F" w:rsidP="000F1E1F">
      <w:pPr>
        <w:spacing w:before="20" w:after="20" w:line="240" w:lineRule="auto"/>
        <w:ind w:firstLine="567"/>
        <w:rPr>
          <w:rFonts w:ascii="Times New Roman" w:eastAsia="Times New Roman" w:hAnsi="Times New Roman" w:cs="Times New Roman"/>
          <w:color w:val="000000"/>
          <w:sz w:val="24"/>
          <w:szCs w:val="24"/>
          <w:lang w:eastAsia="ru-RU"/>
        </w:rPr>
      </w:pPr>
      <w:proofErr w:type="gramStart"/>
      <w:r w:rsidRPr="001624AA">
        <w:rPr>
          <w:rFonts w:ascii="Times New Roman" w:eastAsia="Times New Roman" w:hAnsi="Times New Roman" w:cs="Times New Roman"/>
          <w:color w:val="000000"/>
          <w:sz w:val="24"/>
          <w:szCs w:val="24"/>
          <w:lang w:eastAsia="ru-RU"/>
        </w:rPr>
        <w:t>Согласно решения</w:t>
      </w:r>
      <w:proofErr w:type="gramEnd"/>
      <w:r w:rsidRPr="001624AA">
        <w:rPr>
          <w:rFonts w:ascii="Times New Roman" w:eastAsia="Times New Roman" w:hAnsi="Times New Roman" w:cs="Times New Roman"/>
          <w:color w:val="000000"/>
          <w:sz w:val="24"/>
          <w:szCs w:val="24"/>
          <w:lang w:eastAsia="ru-RU"/>
        </w:rPr>
        <w:t xml:space="preserve"> собрания представителей сельского поселения Красный Яр в 2011 году был принят бюджет администрации сельского поселения Красный Яр на 2012 год он составил:</w:t>
      </w:r>
    </w:p>
    <w:p w:rsidR="000F1E1F" w:rsidRPr="001624AA" w:rsidRDefault="000F1E1F" w:rsidP="000F1E1F">
      <w:pPr>
        <w:spacing w:before="20" w:after="20" w:line="240" w:lineRule="auto"/>
        <w:ind w:firstLine="567"/>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Общий объем доходов: 59228,0 </w:t>
      </w:r>
      <w:proofErr w:type="spellStart"/>
      <w:r w:rsidRPr="001624AA">
        <w:rPr>
          <w:rFonts w:ascii="Times New Roman" w:eastAsia="Times New Roman" w:hAnsi="Times New Roman" w:cs="Times New Roman"/>
          <w:color w:val="000000"/>
          <w:sz w:val="24"/>
          <w:szCs w:val="24"/>
          <w:lang w:eastAsia="ru-RU"/>
        </w:rPr>
        <w:t>т.р</w:t>
      </w:r>
      <w:proofErr w:type="spellEnd"/>
      <w:r w:rsidRPr="001624AA">
        <w:rPr>
          <w:rFonts w:ascii="Times New Roman" w:eastAsia="Times New Roman" w:hAnsi="Times New Roman" w:cs="Times New Roman"/>
          <w:color w:val="000000"/>
          <w:sz w:val="24"/>
          <w:szCs w:val="24"/>
          <w:lang w:eastAsia="ru-RU"/>
        </w:rPr>
        <w:t>.;</w:t>
      </w:r>
      <w:bookmarkStart w:id="0" w:name="_GoBack"/>
      <w:bookmarkEnd w:id="0"/>
    </w:p>
    <w:p w:rsidR="000F1E1F" w:rsidRPr="001624AA" w:rsidRDefault="000F1E1F" w:rsidP="000F1E1F">
      <w:pPr>
        <w:spacing w:before="20" w:after="20" w:line="240" w:lineRule="auto"/>
        <w:ind w:firstLine="567"/>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Общий объем расходов: 43477,6 </w:t>
      </w:r>
      <w:proofErr w:type="spellStart"/>
      <w:r w:rsidRPr="001624AA">
        <w:rPr>
          <w:rFonts w:ascii="Times New Roman" w:eastAsia="Times New Roman" w:hAnsi="Times New Roman" w:cs="Times New Roman"/>
          <w:color w:val="000000"/>
          <w:sz w:val="24"/>
          <w:szCs w:val="24"/>
          <w:lang w:eastAsia="ru-RU"/>
        </w:rPr>
        <w:t>т.р</w:t>
      </w:r>
      <w:proofErr w:type="spellEnd"/>
      <w:proofErr w:type="gramStart"/>
      <w:r w:rsidRPr="001624AA">
        <w:rPr>
          <w:rFonts w:ascii="Times New Roman" w:eastAsia="Times New Roman" w:hAnsi="Times New Roman" w:cs="Times New Roman"/>
          <w:color w:val="000000"/>
          <w:sz w:val="24"/>
          <w:szCs w:val="24"/>
          <w:lang w:eastAsia="ru-RU"/>
        </w:rPr>
        <w:t>..</w:t>
      </w:r>
      <w:proofErr w:type="gramEnd"/>
    </w:p>
    <w:p w:rsidR="000F1E1F" w:rsidRPr="001624AA" w:rsidRDefault="000F1E1F" w:rsidP="000F1E1F">
      <w:pPr>
        <w:spacing w:before="20" w:after="20" w:line="240" w:lineRule="auto"/>
        <w:ind w:firstLine="567"/>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В 2012 году добровольные взносы на содержание кладбищенского хозяйства сельского поселения Красный Яр  составили 1 292 841 рублей, при плане 1 200 000 рублей.</w:t>
      </w:r>
    </w:p>
    <w:p w:rsidR="000F1E1F" w:rsidRPr="001624AA" w:rsidRDefault="000F1E1F" w:rsidP="000F1E1F">
      <w:pPr>
        <w:spacing w:before="20" w:after="20" w:line="240" w:lineRule="auto"/>
        <w:ind w:firstLine="567"/>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На содержание кладбищ в поселении Красный Яр в 2012 году  было израсходовано</w:t>
      </w:r>
      <w:r w:rsidRPr="001624AA">
        <w:rPr>
          <w:rFonts w:ascii="Times New Roman" w:eastAsia="Times New Roman" w:hAnsi="Times New Roman" w:cs="Times New Roman"/>
          <w:color w:val="000000"/>
          <w:sz w:val="24"/>
          <w:szCs w:val="24"/>
          <w:lang w:eastAsia="ru-RU"/>
        </w:rPr>
        <w:t>:</w:t>
      </w:r>
    </w:p>
    <w:p w:rsidR="000F1E1F" w:rsidRPr="001624AA" w:rsidRDefault="000F1E1F" w:rsidP="000F1E1F">
      <w:pPr>
        <w:pStyle w:val="a3"/>
        <w:numPr>
          <w:ilvl w:val="0"/>
          <w:numId w:val="1"/>
        </w:numPr>
        <w:tabs>
          <w:tab w:val="left" w:pos="851"/>
        </w:tabs>
        <w:spacing w:before="20" w:after="20" w:line="240" w:lineRule="auto"/>
        <w:ind w:left="851" w:hanging="284"/>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на приобретение хоз.</w:t>
      </w:r>
      <w:r w:rsidRPr="001624AA">
        <w:rPr>
          <w:rFonts w:ascii="Times New Roman" w:eastAsia="Times New Roman" w:hAnsi="Times New Roman" w:cs="Times New Roman"/>
          <w:color w:val="000000"/>
          <w:sz w:val="24"/>
          <w:szCs w:val="24"/>
          <w:lang w:eastAsia="ru-RU"/>
        </w:rPr>
        <w:t xml:space="preserve"> </w:t>
      </w:r>
      <w:r w:rsidRPr="001624AA">
        <w:rPr>
          <w:rFonts w:ascii="Times New Roman" w:eastAsia="Times New Roman" w:hAnsi="Times New Roman" w:cs="Times New Roman"/>
          <w:color w:val="000000"/>
          <w:sz w:val="24"/>
          <w:szCs w:val="24"/>
          <w:lang w:eastAsia="ru-RU"/>
        </w:rPr>
        <w:t>инвентаря – 45 544,04 руб.;</w:t>
      </w:r>
    </w:p>
    <w:p w:rsidR="000F1E1F" w:rsidRPr="001624AA" w:rsidRDefault="000F1E1F" w:rsidP="000F1E1F">
      <w:pPr>
        <w:pStyle w:val="a3"/>
        <w:numPr>
          <w:ilvl w:val="0"/>
          <w:numId w:val="1"/>
        </w:numPr>
        <w:tabs>
          <w:tab w:val="left" w:pos="851"/>
        </w:tabs>
        <w:spacing w:before="20" w:after="20" w:line="240" w:lineRule="auto"/>
        <w:ind w:left="851" w:hanging="284"/>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на изготовление металлических ограждений – 99 900,00 руб.;</w:t>
      </w:r>
    </w:p>
    <w:p w:rsidR="000F1E1F" w:rsidRPr="001624AA" w:rsidRDefault="000F1E1F" w:rsidP="000F1E1F">
      <w:pPr>
        <w:pStyle w:val="a3"/>
        <w:numPr>
          <w:ilvl w:val="0"/>
          <w:numId w:val="1"/>
        </w:numPr>
        <w:tabs>
          <w:tab w:val="left" w:pos="851"/>
        </w:tabs>
        <w:spacing w:before="20" w:after="20" w:line="240" w:lineRule="auto"/>
        <w:ind w:left="851" w:hanging="284"/>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на приобретение спец.</w:t>
      </w:r>
      <w:r w:rsidRPr="001624AA">
        <w:rPr>
          <w:rFonts w:ascii="Times New Roman" w:eastAsia="Times New Roman" w:hAnsi="Times New Roman" w:cs="Times New Roman"/>
          <w:color w:val="000000"/>
          <w:sz w:val="24"/>
          <w:szCs w:val="24"/>
          <w:lang w:eastAsia="ru-RU"/>
        </w:rPr>
        <w:t xml:space="preserve"> </w:t>
      </w:r>
      <w:r w:rsidRPr="001624AA">
        <w:rPr>
          <w:rFonts w:ascii="Times New Roman" w:eastAsia="Times New Roman" w:hAnsi="Times New Roman" w:cs="Times New Roman"/>
          <w:color w:val="000000"/>
          <w:sz w:val="24"/>
          <w:szCs w:val="24"/>
          <w:lang w:eastAsia="ru-RU"/>
        </w:rPr>
        <w:t>одежды работникам кладбищенского хозяйства- 33 576,24</w:t>
      </w:r>
      <w:proofErr w:type="gramStart"/>
      <w:r w:rsidRPr="001624AA">
        <w:rPr>
          <w:rFonts w:ascii="Times New Roman" w:eastAsia="Times New Roman" w:hAnsi="Times New Roman" w:cs="Times New Roman"/>
          <w:color w:val="000000"/>
          <w:sz w:val="24"/>
          <w:szCs w:val="24"/>
          <w:lang w:eastAsia="ru-RU"/>
        </w:rPr>
        <w:t xml:space="preserve"> ;</w:t>
      </w:r>
      <w:proofErr w:type="gramEnd"/>
    </w:p>
    <w:p w:rsidR="000F1E1F" w:rsidRPr="001624AA" w:rsidRDefault="000F1E1F" w:rsidP="000F1E1F">
      <w:pPr>
        <w:pStyle w:val="a3"/>
        <w:numPr>
          <w:ilvl w:val="0"/>
          <w:numId w:val="1"/>
        </w:numPr>
        <w:tabs>
          <w:tab w:val="left" w:pos="851"/>
        </w:tabs>
        <w:spacing w:before="20" w:after="20" w:line="240" w:lineRule="auto"/>
        <w:ind w:left="851" w:hanging="284"/>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на приобретение досок для мечети п. Угловой – 22500 рублей;</w:t>
      </w:r>
    </w:p>
    <w:p w:rsidR="000F1E1F" w:rsidRPr="001624AA" w:rsidRDefault="000F1E1F" w:rsidP="000F1E1F">
      <w:pPr>
        <w:pStyle w:val="a3"/>
        <w:numPr>
          <w:ilvl w:val="0"/>
          <w:numId w:val="1"/>
        </w:numPr>
        <w:tabs>
          <w:tab w:val="left" w:pos="851"/>
        </w:tabs>
        <w:spacing w:before="20" w:after="20" w:line="240" w:lineRule="auto"/>
        <w:ind w:left="851" w:hanging="284"/>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на зарплату рабочим кладбищенского хозяйства и страховые отчисления -  1 091 320,72 руб.;</w:t>
      </w:r>
    </w:p>
    <w:p w:rsidR="000F1E1F" w:rsidRPr="001624AA" w:rsidRDefault="000F1E1F" w:rsidP="000F1E1F">
      <w:pPr>
        <w:pStyle w:val="a3"/>
        <w:tabs>
          <w:tab w:val="left" w:pos="851"/>
        </w:tabs>
        <w:spacing w:before="20" w:after="20" w:line="240" w:lineRule="auto"/>
        <w:ind w:left="851"/>
        <w:rPr>
          <w:rFonts w:ascii="Times New Roman" w:eastAsia="Times New Roman" w:hAnsi="Times New Roman" w:cs="Times New Roman"/>
          <w:color w:val="000000"/>
          <w:sz w:val="24"/>
          <w:szCs w:val="24"/>
          <w:lang w:eastAsia="ru-RU"/>
        </w:rPr>
      </w:pPr>
    </w:p>
    <w:p w:rsidR="000F1E1F" w:rsidRPr="001624AA" w:rsidRDefault="000F1E1F" w:rsidP="000F1E1F">
      <w:pPr>
        <w:spacing w:before="20" w:after="20" w:line="240" w:lineRule="auto"/>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Итого расходов за 2012 год- 1 270 000 руб.</w:t>
      </w:r>
    </w:p>
    <w:p w:rsidR="000F1E1F" w:rsidRPr="001624AA" w:rsidRDefault="000F1E1F" w:rsidP="000F1E1F">
      <w:pPr>
        <w:spacing w:before="20" w:after="20" w:line="240" w:lineRule="auto"/>
        <w:rPr>
          <w:rFonts w:ascii="Times New Roman" w:eastAsia="Times New Roman" w:hAnsi="Times New Roman" w:cs="Times New Roman"/>
          <w:color w:val="000000"/>
          <w:sz w:val="24"/>
          <w:szCs w:val="24"/>
          <w:lang w:eastAsia="ru-RU"/>
        </w:rPr>
      </w:pPr>
    </w:p>
    <w:p w:rsidR="000F1E1F" w:rsidRPr="001624AA" w:rsidRDefault="000F1E1F" w:rsidP="000F1E1F">
      <w:pPr>
        <w:spacing w:before="20" w:after="20" w:line="240" w:lineRule="auto"/>
        <w:ind w:firstLine="567"/>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В 2012 году силам</w:t>
      </w:r>
      <w:proofErr w:type="gramStart"/>
      <w:r w:rsidRPr="001624AA">
        <w:rPr>
          <w:rFonts w:ascii="Times New Roman" w:eastAsia="Times New Roman" w:hAnsi="Times New Roman" w:cs="Times New Roman"/>
          <w:color w:val="000000"/>
          <w:sz w:val="24"/>
          <w:szCs w:val="24"/>
          <w:lang w:eastAsia="ru-RU"/>
        </w:rPr>
        <w:t>и ООО</w:t>
      </w:r>
      <w:proofErr w:type="gramEnd"/>
      <w:r w:rsidRPr="001624AA">
        <w:rPr>
          <w:rFonts w:ascii="Times New Roman" w:eastAsia="Times New Roman" w:hAnsi="Times New Roman" w:cs="Times New Roman"/>
          <w:color w:val="000000"/>
          <w:sz w:val="24"/>
          <w:szCs w:val="24"/>
          <w:lang w:eastAsia="ru-RU"/>
        </w:rPr>
        <w:t xml:space="preserve"> «Красноярское ЖКХ»  были проделаны следующие виды работ по жилищному фонду с. Красный Яр и с. Белозерки:</w:t>
      </w:r>
    </w:p>
    <w:p w:rsidR="000F1E1F" w:rsidRPr="001624AA" w:rsidRDefault="000F1E1F" w:rsidP="000F1E1F">
      <w:pPr>
        <w:spacing w:before="20" w:after="20" w:line="240" w:lineRule="auto"/>
        <w:ind w:firstLine="567"/>
        <w:rPr>
          <w:rFonts w:ascii="Times New Roman" w:eastAsia="Times New Roman" w:hAnsi="Times New Roman" w:cs="Times New Roman"/>
          <w:color w:val="000000"/>
          <w:sz w:val="24"/>
          <w:szCs w:val="24"/>
          <w:lang w:eastAsia="ru-RU"/>
        </w:rPr>
      </w:pPr>
    </w:p>
    <w:p w:rsidR="000F1E1F" w:rsidRPr="001624AA" w:rsidRDefault="000F1E1F" w:rsidP="000F1E1F">
      <w:pPr>
        <w:pStyle w:val="a3"/>
        <w:numPr>
          <w:ilvl w:val="0"/>
          <w:numId w:val="5"/>
        </w:numPr>
        <w:spacing w:before="20" w:after="20" w:line="240" w:lineRule="auto"/>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Ремонт мягкой кровли: 650 м</w:t>
      </w:r>
      <w:proofErr w:type="gramStart"/>
      <w:r w:rsidRPr="001624AA">
        <w:rPr>
          <w:rFonts w:ascii="Times New Roman" w:eastAsia="Times New Roman" w:hAnsi="Times New Roman" w:cs="Times New Roman"/>
          <w:color w:val="000000"/>
          <w:sz w:val="24"/>
          <w:szCs w:val="24"/>
          <w:vertAlign w:val="superscript"/>
          <w:lang w:eastAsia="ru-RU"/>
        </w:rPr>
        <w:t>2</w:t>
      </w:r>
      <w:proofErr w:type="gramEnd"/>
      <w:r w:rsidRPr="001624AA">
        <w:rPr>
          <w:rFonts w:ascii="Times New Roman" w:eastAsia="Times New Roman" w:hAnsi="Times New Roman" w:cs="Times New Roman"/>
          <w:color w:val="000000"/>
          <w:sz w:val="24"/>
          <w:szCs w:val="24"/>
          <w:lang w:eastAsia="ru-RU"/>
        </w:rPr>
        <w:t xml:space="preserve"> – ул. Полевая д. 7; ул. Комсомольская д.д.206, 267,269, 210, 208, 261; ул. Больничная 1; ул. Ново-Больничная </w:t>
      </w:r>
      <w:proofErr w:type="spellStart"/>
      <w:r w:rsidRPr="001624AA">
        <w:rPr>
          <w:rFonts w:ascii="Times New Roman" w:eastAsia="Times New Roman" w:hAnsi="Times New Roman" w:cs="Times New Roman"/>
          <w:color w:val="000000"/>
          <w:sz w:val="24"/>
          <w:szCs w:val="24"/>
          <w:lang w:eastAsia="ru-RU"/>
        </w:rPr>
        <w:t>д.д</w:t>
      </w:r>
      <w:proofErr w:type="spellEnd"/>
      <w:r w:rsidRPr="001624AA">
        <w:rPr>
          <w:rFonts w:ascii="Times New Roman" w:eastAsia="Times New Roman" w:hAnsi="Times New Roman" w:cs="Times New Roman"/>
          <w:color w:val="000000"/>
          <w:sz w:val="24"/>
          <w:szCs w:val="24"/>
          <w:lang w:eastAsia="ru-RU"/>
        </w:rPr>
        <w:t xml:space="preserve">. 6а, 1; с. Белозерки ул. Дзержинского </w:t>
      </w:r>
      <w:proofErr w:type="spellStart"/>
      <w:r w:rsidRPr="001624AA">
        <w:rPr>
          <w:rFonts w:ascii="Times New Roman" w:eastAsia="Times New Roman" w:hAnsi="Times New Roman" w:cs="Times New Roman"/>
          <w:color w:val="000000"/>
          <w:sz w:val="24"/>
          <w:szCs w:val="24"/>
          <w:lang w:eastAsia="ru-RU"/>
        </w:rPr>
        <w:t>д.д</w:t>
      </w:r>
      <w:proofErr w:type="spellEnd"/>
      <w:r w:rsidRPr="001624AA">
        <w:rPr>
          <w:rFonts w:ascii="Times New Roman" w:eastAsia="Times New Roman" w:hAnsi="Times New Roman" w:cs="Times New Roman"/>
          <w:color w:val="000000"/>
          <w:sz w:val="24"/>
          <w:szCs w:val="24"/>
          <w:lang w:eastAsia="ru-RU"/>
        </w:rPr>
        <w:t>. 23, 37, 35.</w:t>
      </w:r>
    </w:p>
    <w:p w:rsidR="000F1E1F" w:rsidRPr="001624AA" w:rsidRDefault="000F1E1F" w:rsidP="000F1E1F">
      <w:pPr>
        <w:pStyle w:val="a3"/>
        <w:numPr>
          <w:ilvl w:val="0"/>
          <w:numId w:val="5"/>
        </w:numPr>
        <w:spacing w:before="20" w:after="20" w:line="240" w:lineRule="auto"/>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Текущий ремонт шиферной кровли 200 м</w:t>
      </w:r>
      <w:proofErr w:type="gramStart"/>
      <w:r w:rsidRPr="001624AA">
        <w:rPr>
          <w:rFonts w:ascii="Times New Roman" w:eastAsia="Times New Roman" w:hAnsi="Times New Roman" w:cs="Times New Roman"/>
          <w:color w:val="000000"/>
          <w:sz w:val="24"/>
          <w:szCs w:val="24"/>
          <w:vertAlign w:val="superscript"/>
          <w:lang w:eastAsia="ru-RU"/>
        </w:rPr>
        <w:t>2</w:t>
      </w:r>
      <w:proofErr w:type="gramEnd"/>
      <w:r w:rsidRPr="001624AA">
        <w:rPr>
          <w:rFonts w:ascii="Times New Roman" w:eastAsia="Times New Roman" w:hAnsi="Times New Roman" w:cs="Times New Roman"/>
          <w:color w:val="000000"/>
          <w:sz w:val="24"/>
          <w:szCs w:val="24"/>
          <w:lang w:eastAsia="ru-RU"/>
        </w:rPr>
        <w:t xml:space="preserve">: с. Белозерки ул. Никонова </w:t>
      </w:r>
      <w:proofErr w:type="spellStart"/>
      <w:r w:rsidRPr="001624AA">
        <w:rPr>
          <w:rFonts w:ascii="Times New Roman" w:eastAsia="Times New Roman" w:hAnsi="Times New Roman" w:cs="Times New Roman"/>
          <w:color w:val="000000"/>
          <w:sz w:val="24"/>
          <w:szCs w:val="24"/>
          <w:lang w:eastAsia="ru-RU"/>
        </w:rPr>
        <w:t>д.д</w:t>
      </w:r>
      <w:proofErr w:type="spellEnd"/>
      <w:r w:rsidRPr="001624AA">
        <w:rPr>
          <w:rFonts w:ascii="Times New Roman" w:eastAsia="Times New Roman" w:hAnsi="Times New Roman" w:cs="Times New Roman"/>
          <w:color w:val="000000"/>
          <w:sz w:val="24"/>
          <w:szCs w:val="24"/>
          <w:lang w:eastAsia="ru-RU"/>
        </w:rPr>
        <w:t xml:space="preserve">. 23, 21, 27, 19; ул. Дорожная </w:t>
      </w:r>
      <w:proofErr w:type="spellStart"/>
      <w:r w:rsidRPr="001624AA">
        <w:rPr>
          <w:rFonts w:ascii="Times New Roman" w:eastAsia="Times New Roman" w:hAnsi="Times New Roman" w:cs="Times New Roman"/>
          <w:color w:val="000000"/>
          <w:sz w:val="24"/>
          <w:szCs w:val="24"/>
          <w:lang w:eastAsia="ru-RU"/>
        </w:rPr>
        <w:t>д.д</w:t>
      </w:r>
      <w:proofErr w:type="spellEnd"/>
      <w:r w:rsidRPr="001624AA">
        <w:rPr>
          <w:rFonts w:ascii="Times New Roman" w:eastAsia="Times New Roman" w:hAnsi="Times New Roman" w:cs="Times New Roman"/>
          <w:color w:val="000000"/>
          <w:sz w:val="24"/>
          <w:szCs w:val="24"/>
          <w:lang w:eastAsia="ru-RU"/>
        </w:rPr>
        <w:t xml:space="preserve">. 19, 17; ул. Советская </w:t>
      </w:r>
      <w:proofErr w:type="spellStart"/>
      <w:r w:rsidRPr="001624AA">
        <w:rPr>
          <w:rFonts w:ascii="Times New Roman" w:eastAsia="Times New Roman" w:hAnsi="Times New Roman" w:cs="Times New Roman"/>
          <w:color w:val="000000"/>
          <w:sz w:val="24"/>
          <w:szCs w:val="24"/>
          <w:lang w:eastAsia="ru-RU"/>
        </w:rPr>
        <w:t>д.д</w:t>
      </w:r>
      <w:proofErr w:type="spellEnd"/>
      <w:r w:rsidRPr="001624AA">
        <w:rPr>
          <w:rFonts w:ascii="Times New Roman" w:eastAsia="Times New Roman" w:hAnsi="Times New Roman" w:cs="Times New Roman"/>
          <w:color w:val="000000"/>
          <w:sz w:val="24"/>
          <w:szCs w:val="24"/>
          <w:lang w:eastAsia="ru-RU"/>
        </w:rPr>
        <w:t>. 50,52, 48.</w:t>
      </w:r>
    </w:p>
    <w:p w:rsidR="000F1E1F" w:rsidRPr="001624AA" w:rsidRDefault="000F1E1F" w:rsidP="000F1E1F">
      <w:pPr>
        <w:pStyle w:val="a3"/>
        <w:numPr>
          <w:ilvl w:val="0"/>
          <w:numId w:val="5"/>
        </w:numPr>
        <w:spacing w:before="20" w:after="20" w:line="240" w:lineRule="auto"/>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Ремонт швов 250 м</w:t>
      </w:r>
      <w:proofErr w:type="gramStart"/>
      <w:r w:rsidRPr="001624AA">
        <w:rPr>
          <w:rFonts w:ascii="Times New Roman" w:eastAsia="Times New Roman" w:hAnsi="Times New Roman" w:cs="Times New Roman"/>
          <w:color w:val="000000"/>
          <w:sz w:val="24"/>
          <w:szCs w:val="24"/>
          <w:vertAlign w:val="superscript"/>
          <w:lang w:eastAsia="ru-RU"/>
        </w:rPr>
        <w:t>2</w:t>
      </w:r>
      <w:proofErr w:type="gramEnd"/>
      <w:r w:rsidRPr="001624AA">
        <w:rPr>
          <w:rFonts w:ascii="Times New Roman" w:eastAsia="Times New Roman" w:hAnsi="Times New Roman" w:cs="Times New Roman"/>
          <w:color w:val="000000"/>
          <w:sz w:val="24"/>
          <w:szCs w:val="24"/>
          <w:lang w:eastAsia="ru-RU"/>
        </w:rPr>
        <w:t xml:space="preserve"> </w:t>
      </w:r>
      <w:r w:rsidRPr="001624AA">
        <w:rPr>
          <w:rFonts w:ascii="Times New Roman" w:eastAsia="Times New Roman" w:hAnsi="Times New Roman" w:cs="Times New Roman"/>
          <w:color w:val="000000"/>
          <w:sz w:val="24"/>
          <w:szCs w:val="24"/>
          <w:lang w:eastAsia="ru-RU"/>
        </w:rPr>
        <w:t xml:space="preserve">с. Красный Яр ул. Советская д.45; с. Белозерки ул. Дзержинского </w:t>
      </w:r>
      <w:proofErr w:type="spellStart"/>
      <w:r w:rsidRPr="001624AA">
        <w:rPr>
          <w:rFonts w:ascii="Times New Roman" w:eastAsia="Times New Roman" w:hAnsi="Times New Roman" w:cs="Times New Roman"/>
          <w:color w:val="000000"/>
          <w:sz w:val="24"/>
          <w:szCs w:val="24"/>
          <w:lang w:eastAsia="ru-RU"/>
        </w:rPr>
        <w:t>д.д</w:t>
      </w:r>
      <w:proofErr w:type="spellEnd"/>
      <w:r w:rsidRPr="001624AA">
        <w:rPr>
          <w:rFonts w:ascii="Times New Roman" w:eastAsia="Times New Roman" w:hAnsi="Times New Roman" w:cs="Times New Roman"/>
          <w:color w:val="000000"/>
          <w:sz w:val="24"/>
          <w:szCs w:val="24"/>
          <w:lang w:eastAsia="ru-RU"/>
        </w:rPr>
        <w:t>. 44, 35;</w:t>
      </w:r>
    </w:p>
    <w:p w:rsidR="000F1E1F" w:rsidRPr="001624AA" w:rsidRDefault="000F1E1F" w:rsidP="000F1E1F">
      <w:pPr>
        <w:pStyle w:val="a3"/>
        <w:numPr>
          <w:ilvl w:val="0"/>
          <w:numId w:val="5"/>
        </w:numPr>
        <w:spacing w:before="20" w:after="20" w:line="240" w:lineRule="auto"/>
        <w:rPr>
          <w:rFonts w:ascii="Times New Roman" w:eastAsia="Times New Roman" w:hAnsi="Times New Roman" w:cs="Times New Roman"/>
          <w:color w:val="000000"/>
          <w:sz w:val="24"/>
          <w:szCs w:val="24"/>
          <w:lang w:eastAsia="ru-RU"/>
        </w:rPr>
      </w:pPr>
      <w:proofErr w:type="gramStart"/>
      <w:r w:rsidRPr="001624AA">
        <w:rPr>
          <w:rFonts w:ascii="Times New Roman" w:eastAsia="Times New Roman" w:hAnsi="Times New Roman" w:cs="Times New Roman"/>
          <w:color w:val="000000"/>
          <w:sz w:val="24"/>
          <w:szCs w:val="24"/>
          <w:lang w:eastAsia="ru-RU"/>
        </w:rPr>
        <w:t xml:space="preserve">Ремонт подъездов 7 домов: с. Белозерки, ул. Дзержинского д. 44; ул. Никонова д. 23; с. Красный Яр ул. Советская </w:t>
      </w:r>
      <w:proofErr w:type="spellStart"/>
      <w:r w:rsidRPr="001624AA">
        <w:rPr>
          <w:rFonts w:ascii="Times New Roman" w:eastAsia="Times New Roman" w:hAnsi="Times New Roman" w:cs="Times New Roman"/>
          <w:color w:val="000000"/>
          <w:sz w:val="24"/>
          <w:szCs w:val="24"/>
          <w:lang w:eastAsia="ru-RU"/>
        </w:rPr>
        <w:t>д.д</w:t>
      </w:r>
      <w:proofErr w:type="spellEnd"/>
      <w:r w:rsidRPr="001624AA">
        <w:rPr>
          <w:rFonts w:ascii="Times New Roman" w:eastAsia="Times New Roman" w:hAnsi="Times New Roman" w:cs="Times New Roman"/>
          <w:color w:val="000000"/>
          <w:sz w:val="24"/>
          <w:szCs w:val="24"/>
          <w:lang w:eastAsia="ru-RU"/>
        </w:rPr>
        <w:t>. 39, 50, 52; ул. Комсомольская д.д.206, 261; </w:t>
      </w:r>
      <w:proofErr w:type="gramEnd"/>
    </w:p>
    <w:p w:rsidR="000F1E1F" w:rsidRPr="001624AA" w:rsidRDefault="000F1E1F" w:rsidP="000F1E1F">
      <w:pPr>
        <w:pStyle w:val="a3"/>
        <w:numPr>
          <w:ilvl w:val="0"/>
          <w:numId w:val="5"/>
        </w:numPr>
        <w:spacing w:before="20" w:after="20" w:line="240" w:lineRule="auto"/>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Произведена окраска малых форм на жилом фонде;</w:t>
      </w:r>
    </w:p>
    <w:p w:rsidR="000F1E1F" w:rsidRPr="001624AA" w:rsidRDefault="000F1E1F" w:rsidP="000F1E1F">
      <w:pPr>
        <w:pStyle w:val="a3"/>
        <w:numPr>
          <w:ilvl w:val="0"/>
          <w:numId w:val="5"/>
        </w:numPr>
        <w:spacing w:before="20" w:after="20" w:line="240" w:lineRule="auto"/>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Был произведен ремонт </w:t>
      </w:r>
      <w:proofErr w:type="spellStart"/>
      <w:r w:rsidRPr="001624AA">
        <w:rPr>
          <w:rFonts w:ascii="Times New Roman" w:eastAsia="Times New Roman" w:hAnsi="Times New Roman" w:cs="Times New Roman"/>
          <w:color w:val="000000"/>
          <w:sz w:val="24"/>
          <w:szCs w:val="24"/>
          <w:lang w:eastAsia="ru-RU"/>
        </w:rPr>
        <w:t>отмостков</w:t>
      </w:r>
      <w:proofErr w:type="spellEnd"/>
      <w:r w:rsidRPr="001624AA">
        <w:rPr>
          <w:rFonts w:ascii="Times New Roman" w:eastAsia="Times New Roman" w:hAnsi="Times New Roman" w:cs="Times New Roman"/>
          <w:color w:val="000000"/>
          <w:sz w:val="24"/>
          <w:szCs w:val="24"/>
          <w:lang w:eastAsia="ru-RU"/>
        </w:rPr>
        <w:t xml:space="preserve"> по адресам: с. Красный Яр ул. </w:t>
      </w:r>
      <w:proofErr w:type="gramStart"/>
      <w:r w:rsidRPr="001624AA">
        <w:rPr>
          <w:rFonts w:ascii="Times New Roman" w:eastAsia="Times New Roman" w:hAnsi="Times New Roman" w:cs="Times New Roman"/>
          <w:color w:val="000000"/>
          <w:sz w:val="24"/>
          <w:szCs w:val="24"/>
          <w:lang w:eastAsia="ru-RU"/>
        </w:rPr>
        <w:t>Комсомольская</w:t>
      </w:r>
      <w:proofErr w:type="gramEnd"/>
      <w:r w:rsidRPr="001624AA">
        <w:rPr>
          <w:rFonts w:ascii="Times New Roman" w:eastAsia="Times New Roman" w:hAnsi="Times New Roman" w:cs="Times New Roman"/>
          <w:color w:val="000000"/>
          <w:sz w:val="24"/>
          <w:szCs w:val="24"/>
          <w:lang w:eastAsia="ru-RU"/>
        </w:rPr>
        <w:t xml:space="preserve"> д. 206; ул. Советская </w:t>
      </w:r>
      <w:proofErr w:type="spellStart"/>
      <w:r w:rsidRPr="001624AA">
        <w:rPr>
          <w:rFonts w:ascii="Times New Roman" w:eastAsia="Times New Roman" w:hAnsi="Times New Roman" w:cs="Times New Roman"/>
          <w:color w:val="000000"/>
          <w:sz w:val="24"/>
          <w:szCs w:val="24"/>
          <w:lang w:eastAsia="ru-RU"/>
        </w:rPr>
        <w:t>д.д</w:t>
      </w:r>
      <w:proofErr w:type="spellEnd"/>
      <w:r w:rsidRPr="001624AA">
        <w:rPr>
          <w:rFonts w:ascii="Times New Roman" w:eastAsia="Times New Roman" w:hAnsi="Times New Roman" w:cs="Times New Roman"/>
          <w:color w:val="000000"/>
          <w:sz w:val="24"/>
          <w:szCs w:val="24"/>
          <w:lang w:eastAsia="ru-RU"/>
        </w:rPr>
        <w:t>. 36, 42;</w:t>
      </w:r>
    </w:p>
    <w:p w:rsidR="000F1E1F" w:rsidRPr="001624AA" w:rsidRDefault="000F1E1F" w:rsidP="000F1E1F">
      <w:pPr>
        <w:pStyle w:val="a3"/>
        <w:numPr>
          <w:ilvl w:val="0"/>
          <w:numId w:val="5"/>
        </w:numPr>
        <w:spacing w:before="20" w:after="20" w:line="240" w:lineRule="auto"/>
        <w:rPr>
          <w:rFonts w:ascii="Times New Roman" w:eastAsia="Times New Roman" w:hAnsi="Times New Roman" w:cs="Times New Roman"/>
          <w:color w:val="000000"/>
          <w:sz w:val="24"/>
          <w:szCs w:val="24"/>
          <w:lang w:eastAsia="ru-RU"/>
        </w:rPr>
      </w:pPr>
      <w:proofErr w:type="gramStart"/>
      <w:r w:rsidRPr="001624AA">
        <w:rPr>
          <w:rFonts w:ascii="Times New Roman" w:eastAsia="Times New Roman" w:hAnsi="Times New Roman" w:cs="Times New Roman"/>
          <w:color w:val="000000"/>
          <w:sz w:val="24"/>
          <w:szCs w:val="24"/>
          <w:lang w:eastAsia="ru-RU"/>
        </w:rPr>
        <w:t>Ремонт отопления: с. Красный Яр ул. Ново-Больничная</w:t>
      </w:r>
      <w:r w:rsidRPr="001624AA">
        <w:rPr>
          <w:rFonts w:ascii="Times New Roman" w:eastAsia="Times New Roman" w:hAnsi="Times New Roman" w:cs="Times New Roman"/>
          <w:color w:val="000000"/>
          <w:sz w:val="24"/>
          <w:szCs w:val="24"/>
          <w:lang w:eastAsia="ru-RU"/>
        </w:rPr>
        <w:t xml:space="preserve">, </w:t>
      </w:r>
      <w:r w:rsidRPr="001624AA">
        <w:rPr>
          <w:rFonts w:ascii="Times New Roman" w:eastAsia="Times New Roman" w:hAnsi="Times New Roman" w:cs="Times New Roman"/>
          <w:color w:val="000000"/>
          <w:sz w:val="24"/>
          <w:szCs w:val="24"/>
          <w:lang w:eastAsia="ru-RU"/>
        </w:rPr>
        <w:t xml:space="preserve"> д. 6; ул. Больничная д.1; ул. Комсомольская 208, ул. Больничная 5;</w:t>
      </w:r>
      <w:proofErr w:type="gramEnd"/>
    </w:p>
    <w:p w:rsidR="000F1E1F" w:rsidRPr="001624AA" w:rsidRDefault="000F1E1F" w:rsidP="000F1E1F">
      <w:pPr>
        <w:pStyle w:val="a3"/>
        <w:numPr>
          <w:ilvl w:val="0"/>
          <w:numId w:val="5"/>
        </w:numPr>
        <w:spacing w:before="20" w:after="20" w:line="240" w:lineRule="auto"/>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Ремонт водопровода с. Красный Яр ул. </w:t>
      </w:r>
      <w:proofErr w:type="gramStart"/>
      <w:r w:rsidRPr="001624AA">
        <w:rPr>
          <w:rFonts w:ascii="Times New Roman" w:eastAsia="Times New Roman" w:hAnsi="Times New Roman" w:cs="Times New Roman"/>
          <w:color w:val="000000"/>
          <w:sz w:val="24"/>
          <w:szCs w:val="24"/>
          <w:lang w:eastAsia="ru-RU"/>
        </w:rPr>
        <w:t>Комсомольская</w:t>
      </w:r>
      <w:proofErr w:type="gramEnd"/>
      <w:r w:rsidRPr="001624AA">
        <w:rPr>
          <w:rFonts w:ascii="Times New Roman" w:eastAsia="Times New Roman" w:hAnsi="Times New Roman" w:cs="Times New Roman"/>
          <w:color w:val="000000"/>
          <w:sz w:val="24"/>
          <w:szCs w:val="24"/>
          <w:lang w:eastAsia="ru-RU"/>
        </w:rPr>
        <w:t>,</w:t>
      </w:r>
      <w:r w:rsidRPr="001624AA">
        <w:rPr>
          <w:rFonts w:ascii="Times New Roman" w:eastAsia="Times New Roman" w:hAnsi="Times New Roman" w:cs="Times New Roman"/>
          <w:color w:val="000000"/>
          <w:sz w:val="24"/>
          <w:szCs w:val="24"/>
          <w:lang w:eastAsia="ru-RU"/>
        </w:rPr>
        <w:t xml:space="preserve"> 263, ул. Советская 36;</w:t>
      </w:r>
    </w:p>
    <w:p w:rsidR="000F1E1F" w:rsidRPr="001624AA" w:rsidRDefault="000F1E1F" w:rsidP="000F1E1F">
      <w:pPr>
        <w:pStyle w:val="a3"/>
        <w:numPr>
          <w:ilvl w:val="0"/>
          <w:numId w:val="5"/>
        </w:numPr>
        <w:spacing w:before="20" w:after="20" w:line="240" w:lineRule="auto"/>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Ремонт канализации ул. Пионерская д. 3; ул. Дорожная д. 19; ул. Полевая</w:t>
      </w:r>
      <w:r w:rsidRPr="001624AA">
        <w:rPr>
          <w:rFonts w:ascii="Times New Roman" w:eastAsia="Times New Roman" w:hAnsi="Times New Roman" w:cs="Times New Roman"/>
          <w:color w:val="000000"/>
          <w:sz w:val="24"/>
          <w:szCs w:val="24"/>
          <w:lang w:eastAsia="ru-RU"/>
        </w:rPr>
        <w:t xml:space="preserve"> </w:t>
      </w:r>
      <w:r w:rsidRPr="001624AA">
        <w:rPr>
          <w:rFonts w:ascii="Times New Roman" w:eastAsia="Times New Roman" w:hAnsi="Times New Roman" w:cs="Times New Roman"/>
          <w:color w:val="000000"/>
          <w:sz w:val="24"/>
          <w:szCs w:val="24"/>
          <w:lang w:eastAsia="ru-RU"/>
        </w:rPr>
        <w:t>7.</w:t>
      </w:r>
    </w:p>
    <w:p w:rsidR="000F1E1F" w:rsidRPr="001624AA" w:rsidRDefault="000F1E1F" w:rsidP="000F1E1F">
      <w:pPr>
        <w:spacing w:before="20" w:after="20" w:line="240" w:lineRule="auto"/>
        <w:rPr>
          <w:rFonts w:ascii="Times New Roman" w:eastAsia="Times New Roman" w:hAnsi="Times New Roman" w:cs="Times New Roman"/>
          <w:color w:val="000000"/>
          <w:sz w:val="24"/>
          <w:szCs w:val="24"/>
          <w:lang w:eastAsia="ru-RU"/>
        </w:rPr>
      </w:pPr>
    </w:p>
    <w:p w:rsidR="000F1E1F" w:rsidRPr="001624AA" w:rsidRDefault="000F1E1F" w:rsidP="000F1E1F">
      <w:pPr>
        <w:spacing w:before="20" w:after="20" w:line="240" w:lineRule="auto"/>
        <w:ind w:firstLine="567"/>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За 2012 год вывезено мусора с территории сельского поселения </w:t>
      </w:r>
    </w:p>
    <w:p w:rsidR="000F1E1F" w:rsidRPr="001624AA" w:rsidRDefault="000F1E1F" w:rsidP="000F1E1F">
      <w:pPr>
        <w:spacing w:before="20" w:after="20" w:line="240" w:lineRule="auto"/>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Красный Яр 25850 м</w:t>
      </w:r>
      <w:r w:rsidRPr="001624AA">
        <w:rPr>
          <w:rFonts w:ascii="Times New Roman" w:eastAsia="Times New Roman" w:hAnsi="Times New Roman" w:cs="Times New Roman"/>
          <w:color w:val="000000"/>
          <w:sz w:val="24"/>
          <w:szCs w:val="24"/>
          <w:vertAlign w:val="superscript"/>
          <w:lang w:eastAsia="ru-RU"/>
        </w:rPr>
        <w:t>3</w:t>
      </w:r>
      <w:r w:rsidRPr="001624AA">
        <w:rPr>
          <w:rFonts w:ascii="Times New Roman" w:eastAsia="Times New Roman" w:hAnsi="Times New Roman" w:cs="Times New Roman"/>
          <w:color w:val="000000"/>
          <w:sz w:val="24"/>
          <w:szCs w:val="24"/>
          <w:lang w:eastAsia="ru-RU"/>
        </w:rPr>
        <w:t xml:space="preserve">, </w:t>
      </w:r>
      <w:r w:rsidRPr="001624AA">
        <w:rPr>
          <w:rFonts w:ascii="Times New Roman" w:eastAsia="Times New Roman" w:hAnsi="Times New Roman" w:cs="Times New Roman"/>
          <w:color w:val="000000"/>
          <w:sz w:val="24"/>
          <w:szCs w:val="24"/>
          <w:lang w:eastAsia="ru-RU"/>
        </w:rPr>
        <w:t>из них населения 21860 м</w:t>
      </w:r>
      <w:r w:rsidRPr="001624AA">
        <w:rPr>
          <w:rFonts w:ascii="Times New Roman" w:eastAsia="Times New Roman" w:hAnsi="Times New Roman" w:cs="Times New Roman"/>
          <w:color w:val="000000"/>
          <w:sz w:val="24"/>
          <w:szCs w:val="24"/>
          <w:vertAlign w:val="superscript"/>
          <w:lang w:eastAsia="ru-RU"/>
        </w:rPr>
        <w:t>3</w:t>
      </w:r>
      <w:r w:rsidRPr="001624AA">
        <w:rPr>
          <w:rFonts w:ascii="Times New Roman" w:eastAsia="Times New Roman" w:hAnsi="Times New Roman" w:cs="Times New Roman"/>
          <w:color w:val="000000"/>
          <w:sz w:val="24"/>
          <w:szCs w:val="24"/>
          <w:lang w:eastAsia="ru-RU"/>
        </w:rPr>
        <w:t>, организациям 3990 м</w:t>
      </w:r>
      <w:r w:rsidRPr="001624AA">
        <w:rPr>
          <w:rFonts w:ascii="Times New Roman" w:eastAsia="Times New Roman" w:hAnsi="Times New Roman" w:cs="Times New Roman"/>
          <w:color w:val="000000"/>
          <w:sz w:val="24"/>
          <w:szCs w:val="24"/>
          <w:vertAlign w:val="superscript"/>
          <w:lang w:eastAsia="ru-RU"/>
        </w:rPr>
        <w:t>3</w:t>
      </w:r>
      <w:r w:rsidRPr="001624AA">
        <w:rPr>
          <w:rFonts w:ascii="Times New Roman" w:eastAsia="Times New Roman" w:hAnsi="Times New Roman" w:cs="Times New Roman"/>
          <w:color w:val="000000"/>
          <w:sz w:val="24"/>
          <w:szCs w:val="24"/>
          <w:lang w:eastAsia="ru-RU"/>
        </w:rPr>
        <w:t>.</w:t>
      </w:r>
    </w:p>
    <w:p w:rsidR="000F1E1F" w:rsidRPr="001624AA" w:rsidRDefault="000F1E1F" w:rsidP="000F1E1F">
      <w:pPr>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br w:type="page"/>
      </w:r>
    </w:p>
    <w:p w:rsidR="000F1E1F" w:rsidRPr="001624AA" w:rsidRDefault="000F1E1F" w:rsidP="000F1E1F">
      <w:pPr>
        <w:spacing w:before="20" w:after="20" w:line="240" w:lineRule="auto"/>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lastRenderedPageBreak/>
        <w:t>В 2012 году МУП Красноярское ЖКХ были выполнены следующие виды работ:</w:t>
      </w:r>
    </w:p>
    <w:p w:rsidR="000F1E1F" w:rsidRPr="001624AA" w:rsidRDefault="000F1E1F" w:rsidP="000F1E1F">
      <w:pPr>
        <w:spacing w:before="20" w:after="20" w:line="240" w:lineRule="auto"/>
        <w:rPr>
          <w:rFonts w:ascii="Times New Roman" w:eastAsia="Times New Roman" w:hAnsi="Times New Roman" w:cs="Times New Roman"/>
          <w:color w:val="000000"/>
          <w:sz w:val="24"/>
          <w:szCs w:val="24"/>
          <w:lang w:eastAsia="ru-RU"/>
        </w:rPr>
      </w:pPr>
    </w:p>
    <w:tbl>
      <w:tblPr>
        <w:tblStyle w:val="a4"/>
        <w:tblW w:w="0" w:type="auto"/>
        <w:tblLook w:val="04A0" w:firstRow="1" w:lastRow="0" w:firstColumn="1" w:lastColumn="0" w:noHBand="0" w:noVBand="1"/>
      </w:tblPr>
      <w:tblGrid>
        <w:gridCol w:w="576"/>
        <w:gridCol w:w="7338"/>
        <w:gridCol w:w="1657"/>
      </w:tblGrid>
      <w:tr w:rsidR="000F1E1F" w:rsidRPr="001624AA" w:rsidTr="00AE037B">
        <w:tc>
          <w:tcPr>
            <w:tcW w:w="576" w:type="dxa"/>
          </w:tcPr>
          <w:p w:rsidR="000F1E1F" w:rsidRPr="001624AA" w:rsidRDefault="000F1E1F" w:rsidP="00AE037B">
            <w:pPr>
              <w:tabs>
                <w:tab w:val="left" w:pos="459"/>
              </w:tabs>
              <w:spacing w:before="20" w:after="20" w:line="360" w:lineRule="atLeast"/>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bCs/>
                <w:color w:val="000000"/>
                <w:sz w:val="24"/>
                <w:szCs w:val="24"/>
                <w:lang w:eastAsia="ru-RU"/>
              </w:rPr>
              <w:t>№</w:t>
            </w:r>
          </w:p>
          <w:p w:rsidR="000F1E1F" w:rsidRPr="001624AA" w:rsidRDefault="000F1E1F" w:rsidP="00AE037B">
            <w:pPr>
              <w:spacing w:before="20" w:after="20" w:line="360" w:lineRule="atLeast"/>
              <w:ind w:right="120"/>
              <w:jc w:val="center"/>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bCs/>
                <w:color w:val="000000"/>
                <w:sz w:val="24"/>
                <w:szCs w:val="24"/>
                <w:lang w:eastAsia="ru-RU"/>
              </w:rPr>
              <w:t> </w:t>
            </w:r>
          </w:p>
        </w:tc>
        <w:tc>
          <w:tcPr>
            <w:tcW w:w="7612" w:type="dxa"/>
          </w:tcPr>
          <w:p w:rsidR="000F1E1F" w:rsidRPr="001624AA" w:rsidRDefault="000F1E1F" w:rsidP="00AE037B">
            <w:pPr>
              <w:spacing w:before="20" w:after="20" w:line="360" w:lineRule="atLeast"/>
              <w:ind w:right="120"/>
              <w:jc w:val="center"/>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bCs/>
                <w:color w:val="000000"/>
                <w:sz w:val="24"/>
                <w:szCs w:val="24"/>
                <w:lang w:eastAsia="ru-RU"/>
              </w:rPr>
              <w:t>Мероприятия</w:t>
            </w:r>
          </w:p>
        </w:tc>
        <w:tc>
          <w:tcPr>
            <w:tcW w:w="168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bCs/>
                <w:color w:val="000000"/>
                <w:sz w:val="24"/>
                <w:szCs w:val="24"/>
                <w:lang w:eastAsia="ru-RU"/>
              </w:rPr>
              <w:t>Сумма, руб.</w:t>
            </w:r>
          </w:p>
        </w:tc>
      </w:tr>
      <w:tr w:rsidR="000F1E1F" w:rsidRPr="001624AA" w:rsidTr="00AE037B">
        <w:tc>
          <w:tcPr>
            <w:tcW w:w="576"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1</w:t>
            </w:r>
          </w:p>
        </w:tc>
        <w:tc>
          <w:tcPr>
            <w:tcW w:w="761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Бурение двух скважин на воду № 3 № 4 </w:t>
            </w:r>
            <w:proofErr w:type="gramStart"/>
            <w:r w:rsidRPr="001624AA">
              <w:rPr>
                <w:rFonts w:ascii="Times New Roman" w:eastAsia="Times New Roman" w:hAnsi="Times New Roman" w:cs="Times New Roman"/>
                <w:color w:val="000000"/>
                <w:sz w:val="24"/>
                <w:szCs w:val="24"/>
                <w:lang w:eastAsia="ru-RU"/>
              </w:rPr>
              <w:t>в</w:t>
            </w:r>
            <w:proofErr w:type="gramEnd"/>
            <w:r w:rsidRPr="001624AA">
              <w:rPr>
                <w:rFonts w:ascii="Times New Roman" w:eastAsia="Times New Roman" w:hAnsi="Times New Roman" w:cs="Times New Roman"/>
                <w:color w:val="000000"/>
                <w:sz w:val="24"/>
                <w:szCs w:val="24"/>
                <w:lang w:eastAsia="ru-RU"/>
              </w:rPr>
              <w:t xml:space="preserve"> с. Белозерки</w:t>
            </w:r>
          </w:p>
        </w:tc>
        <w:tc>
          <w:tcPr>
            <w:tcW w:w="168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874498</w:t>
            </w:r>
          </w:p>
        </w:tc>
      </w:tr>
      <w:tr w:rsidR="000F1E1F" w:rsidRPr="001624AA" w:rsidTr="00AE037B">
        <w:tc>
          <w:tcPr>
            <w:tcW w:w="576"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2</w:t>
            </w:r>
          </w:p>
        </w:tc>
        <w:tc>
          <w:tcPr>
            <w:tcW w:w="761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Ремонт котлов котельной ЦРБ с. Красный Яр</w:t>
            </w:r>
          </w:p>
        </w:tc>
        <w:tc>
          <w:tcPr>
            <w:tcW w:w="168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146320</w:t>
            </w:r>
          </w:p>
        </w:tc>
      </w:tr>
      <w:tr w:rsidR="000F1E1F" w:rsidRPr="001624AA" w:rsidTr="00AE037B">
        <w:tc>
          <w:tcPr>
            <w:tcW w:w="576"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3</w:t>
            </w:r>
          </w:p>
        </w:tc>
        <w:tc>
          <w:tcPr>
            <w:tcW w:w="761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Ремонт газогорелочного оборудования </w:t>
            </w:r>
            <w:proofErr w:type="spellStart"/>
            <w:r w:rsidRPr="001624AA">
              <w:rPr>
                <w:rFonts w:ascii="Times New Roman" w:eastAsia="Times New Roman" w:hAnsi="Times New Roman" w:cs="Times New Roman"/>
                <w:color w:val="000000"/>
                <w:sz w:val="24"/>
                <w:szCs w:val="24"/>
                <w:lang w:eastAsia="ru-RU"/>
              </w:rPr>
              <w:t>котлоагрегатов</w:t>
            </w:r>
            <w:proofErr w:type="spellEnd"/>
            <w:r w:rsidRPr="001624AA">
              <w:rPr>
                <w:rFonts w:ascii="Times New Roman" w:eastAsia="Times New Roman" w:hAnsi="Times New Roman" w:cs="Times New Roman"/>
                <w:color w:val="000000"/>
                <w:sz w:val="24"/>
                <w:szCs w:val="24"/>
                <w:lang w:eastAsia="ru-RU"/>
              </w:rPr>
              <w:t xml:space="preserve"> Нр-18 котлы № 1 № 2 № 3 котельной с. Белозерк</w:t>
            </w:r>
            <w:proofErr w:type="gramStart"/>
            <w:r w:rsidRPr="001624AA">
              <w:rPr>
                <w:rFonts w:ascii="Times New Roman" w:eastAsia="Times New Roman" w:hAnsi="Times New Roman" w:cs="Times New Roman"/>
                <w:color w:val="000000"/>
                <w:sz w:val="24"/>
                <w:szCs w:val="24"/>
                <w:lang w:eastAsia="ru-RU"/>
              </w:rPr>
              <w:t>и ООО</w:t>
            </w:r>
            <w:proofErr w:type="gramEnd"/>
            <w:r w:rsidRPr="001624AA">
              <w:rPr>
                <w:rFonts w:ascii="Times New Roman" w:eastAsia="Times New Roman" w:hAnsi="Times New Roman" w:cs="Times New Roman"/>
                <w:color w:val="000000"/>
                <w:sz w:val="24"/>
                <w:szCs w:val="24"/>
                <w:lang w:eastAsia="ru-RU"/>
              </w:rPr>
              <w:t xml:space="preserve"> «ЭЭТ»</w:t>
            </w:r>
          </w:p>
        </w:tc>
        <w:tc>
          <w:tcPr>
            <w:tcW w:w="168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375000</w:t>
            </w:r>
          </w:p>
        </w:tc>
      </w:tr>
      <w:tr w:rsidR="000F1E1F" w:rsidRPr="001624AA" w:rsidTr="00AE037B">
        <w:tc>
          <w:tcPr>
            <w:tcW w:w="576"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4</w:t>
            </w:r>
          </w:p>
        </w:tc>
        <w:tc>
          <w:tcPr>
            <w:tcW w:w="761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Работы по замене проточного водонагревателя в котельной ЦРБ с. Красный Яр</w:t>
            </w:r>
          </w:p>
        </w:tc>
        <w:tc>
          <w:tcPr>
            <w:tcW w:w="168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65391</w:t>
            </w:r>
          </w:p>
        </w:tc>
      </w:tr>
      <w:tr w:rsidR="000F1E1F" w:rsidRPr="001624AA" w:rsidTr="00AE037B">
        <w:tc>
          <w:tcPr>
            <w:tcW w:w="576"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5</w:t>
            </w:r>
          </w:p>
        </w:tc>
        <w:tc>
          <w:tcPr>
            <w:tcW w:w="761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Прокладка водопроводных сетей п. </w:t>
            </w:r>
            <w:proofErr w:type="gramStart"/>
            <w:r w:rsidRPr="001624AA">
              <w:rPr>
                <w:rFonts w:ascii="Times New Roman" w:eastAsia="Times New Roman" w:hAnsi="Times New Roman" w:cs="Times New Roman"/>
                <w:color w:val="000000"/>
                <w:sz w:val="24"/>
                <w:szCs w:val="24"/>
                <w:lang w:eastAsia="ru-RU"/>
              </w:rPr>
              <w:t>Угловой</w:t>
            </w:r>
            <w:proofErr w:type="gramEnd"/>
            <w:r w:rsidRPr="001624AA">
              <w:rPr>
                <w:rFonts w:ascii="Times New Roman" w:eastAsia="Times New Roman" w:hAnsi="Times New Roman" w:cs="Times New Roman"/>
                <w:color w:val="000000"/>
                <w:sz w:val="24"/>
                <w:szCs w:val="24"/>
                <w:lang w:eastAsia="ru-RU"/>
              </w:rPr>
              <w:t xml:space="preserve"> 270м д. 63</w:t>
            </w:r>
          </w:p>
        </w:tc>
        <w:tc>
          <w:tcPr>
            <w:tcW w:w="168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121000</w:t>
            </w:r>
          </w:p>
        </w:tc>
      </w:tr>
      <w:tr w:rsidR="000F1E1F" w:rsidRPr="001624AA" w:rsidTr="00AE037B">
        <w:tc>
          <w:tcPr>
            <w:tcW w:w="576"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6</w:t>
            </w:r>
          </w:p>
        </w:tc>
        <w:tc>
          <w:tcPr>
            <w:tcW w:w="761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Замена Водопроводных сетей с. Красный Яр ул. Набережная 160м </w:t>
            </w:r>
          </w:p>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D-63</w:t>
            </w:r>
          </w:p>
        </w:tc>
        <w:tc>
          <w:tcPr>
            <w:tcW w:w="168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96000</w:t>
            </w:r>
          </w:p>
        </w:tc>
      </w:tr>
      <w:tr w:rsidR="000F1E1F" w:rsidRPr="001624AA" w:rsidTr="00AE037B">
        <w:tc>
          <w:tcPr>
            <w:tcW w:w="576"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7</w:t>
            </w:r>
          </w:p>
        </w:tc>
        <w:tc>
          <w:tcPr>
            <w:tcW w:w="761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Ремонт котла № 3 котельной с. Белозерки</w:t>
            </w:r>
          </w:p>
        </w:tc>
        <w:tc>
          <w:tcPr>
            <w:tcW w:w="168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296000</w:t>
            </w:r>
          </w:p>
        </w:tc>
      </w:tr>
      <w:tr w:rsidR="000F1E1F" w:rsidRPr="001624AA" w:rsidTr="00AE037B">
        <w:tc>
          <w:tcPr>
            <w:tcW w:w="576"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8</w:t>
            </w:r>
          </w:p>
        </w:tc>
        <w:tc>
          <w:tcPr>
            <w:tcW w:w="761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Ремонт котлов № 2 № 3 котельной Центральной с. Красный Яр</w:t>
            </w:r>
          </w:p>
        </w:tc>
        <w:tc>
          <w:tcPr>
            <w:tcW w:w="168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472834</w:t>
            </w:r>
          </w:p>
        </w:tc>
      </w:tr>
      <w:tr w:rsidR="000F1E1F" w:rsidRPr="001624AA" w:rsidTr="00AE037B">
        <w:tc>
          <w:tcPr>
            <w:tcW w:w="576"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9</w:t>
            </w:r>
          </w:p>
        </w:tc>
        <w:tc>
          <w:tcPr>
            <w:tcW w:w="761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Замена участка теплотрассы к жилым домам № 8 № 10 ул. Ново-Больничная с. Красный Яр D100 L-426M</w:t>
            </w:r>
          </w:p>
        </w:tc>
        <w:tc>
          <w:tcPr>
            <w:tcW w:w="168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1132683</w:t>
            </w:r>
          </w:p>
        </w:tc>
      </w:tr>
      <w:tr w:rsidR="000F1E1F" w:rsidRPr="001624AA" w:rsidTr="00AE037B">
        <w:tc>
          <w:tcPr>
            <w:tcW w:w="576"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10</w:t>
            </w:r>
          </w:p>
        </w:tc>
        <w:tc>
          <w:tcPr>
            <w:tcW w:w="761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Ремонт водопровода от водовода до котельной МК</w:t>
            </w:r>
          </w:p>
        </w:tc>
        <w:tc>
          <w:tcPr>
            <w:tcW w:w="168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86612</w:t>
            </w:r>
          </w:p>
        </w:tc>
      </w:tr>
      <w:tr w:rsidR="000F1E1F" w:rsidRPr="001624AA" w:rsidTr="00AE037B">
        <w:tc>
          <w:tcPr>
            <w:tcW w:w="576"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11</w:t>
            </w:r>
          </w:p>
        </w:tc>
        <w:tc>
          <w:tcPr>
            <w:tcW w:w="761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Диспетчеризация девяти котельных с. Красный Яр</w:t>
            </w:r>
          </w:p>
        </w:tc>
        <w:tc>
          <w:tcPr>
            <w:tcW w:w="168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540002</w:t>
            </w:r>
          </w:p>
        </w:tc>
      </w:tr>
      <w:tr w:rsidR="000F1E1F" w:rsidRPr="001624AA" w:rsidTr="00AE037B">
        <w:tc>
          <w:tcPr>
            <w:tcW w:w="576"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12</w:t>
            </w:r>
          </w:p>
        </w:tc>
        <w:tc>
          <w:tcPr>
            <w:tcW w:w="761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Подключение канализационной сети ЦРБ к сети МУП 6м.</w:t>
            </w:r>
          </w:p>
        </w:tc>
        <w:tc>
          <w:tcPr>
            <w:tcW w:w="168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168594</w:t>
            </w:r>
          </w:p>
        </w:tc>
      </w:tr>
      <w:tr w:rsidR="000F1E1F" w:rsidRPr="001624AA" w:rsidTr="00AE037B">
        <w:tc>
          <w:tcPr>
            <w:tcW w:w="576"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13</w:t>
            </w:r>
          </w:p>
        </w:tc>
        <w:tc>
          <w:tcPr>
            <w:tcW w:w="761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Приобретение и установка насоса</w:t>
            </w:r>
          </w:p>
        </w:tc>
        <w:tc>
          <w:tcPr>
            <w:tcW w:w="168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40860</w:t>
            </w:r>
          </w:p>
        </w:tc>
      </w:tr>
      <w:tr w:rsidR="000F1E1F" w:rsidRPr="001624AA" w:rsidTr="00AE037B">
        <w:tc>
          <w:tcPr>
            <w:tcW w:w="576"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14</w:t>
            </w:r>
          </w:p>
        </w:tc>
        <w:tc>
          <w:tcPr>
            <w:tcW w:w="761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Приобретение и установка насоса</w:t>
            </w:r>
          </w:p>
        </w:tc>
        <w:tc>
          <w:tcPr>
            <w:tcW w:w="168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45169</w:t>
            </w:r>
          </w:p>
        </w:tc>
      </w:tr>
      <w:tr w:rsidR="000F1E1F" w:rsidRPr="001624AA" w:rsidTr="00AE037B">
        <w:tc>
          <w:tcPr>
            <w:tcW w:w="576"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15</w:t>
            </w:r>
          </w:p>
        </w:tc>
        <w:tc>
          <w:tcPr>
            <w:tcW w:w="761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Диагностика дымовых труб котельной МК, ЦРБ, с. Белозерки, СХТ, Центральная</w:t>
            </w:r>
          </w:p>
        </w:tc>
        <w:tc>
          <w:tcPr>
            <w:tcW w:w="168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301550</w:t>
            </w:r>
          </w:p>
        </w:tc>
      </w:tr>
      <w:tr w:rsidR="000F1E1F" w:rsidRPr="001624AA" w:rsidTr="00AE037B">
        <w:tc>
          <w:tcPr>
            <w:tcW w:w="576"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16</w:t>
            </w:r>
          </w:p>
        </w:tc>
        <w:tc>
          <w:tcPr>
            <w:tcW w:w="761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Реконструкция обвязки водозаборной башни водозабора п. Кондурчинский</w:t>
            </w:r>
          </w:p>
        </w:tc>
        <w:tc>
          <w:tcPr>
            <w:tcW w:w="1682" w:type="dxa"/>
          </w:tcPr>
          <w:p w:rsidR="000F1E1F" w:rsidRPr="001624AA" w:rsidRDefault="000F1E1F" w:rsidP="00AE037B">
            <w:pPr>
              <w:spacing w:before="20" w:after="20" w:line="360" w:lineRule="atLeast"/>
              <w:ind w:right="1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18000</w:t>
            </w:r>
          </w:p>
        </w:tc>
      </w:tr>
      <w:tr w:rsidR="000F1E1F" w:rsidRPr="001624AA" w:rsidTr="00AE037B">
        <w:tc>
          <w:tcPr>
            <w:tcW w:w="8188" w:type="dxa"/>
            <w:gridSpan w:val="2"/>
          </w:tcPr>
          <w:p w:rsidR="000F1E1F" w:rsidRPr="001624AA" w:rsidRDefault="000F1E1F" w:rsidP="00AE037B">
            <w:pPr>
              <w:spacing w:before="20" w:after="20"/>
              <w:jc w:val="right"/>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ИТОГО</w:t>
            </w:r>
          </w:p>
        </w:tc>
        <w:tc>
          <w:tcPr>
            <w:tcW w:w="1682" w:type="dxa"/>
          </w:tcPr>
          <w:p w:rsidR="000F1E1F" w:rsidRPr="001624AA" w:rsidRDefault="000F1E1F" w:rsidP="00AE037B">
            <w:pPr>
              <w:spacing w:before="20" w:after="20"/>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4781053</w:t>
            </w:r>
          </w:p>
        </w:tc>
      </w:tr>
    </w:tbl>
    <w:p w:rsidR="000F1E1F" w:rsidRPr="001624AA" w:rsidRDefault="000F1E1F" w:rsidP="000F1E1F">
      <w:pPr>
        <w:spacing w:before="20" w:after="20" w:line="240" w:lineRule="auto"/>
        <w:rPr>
          <w:rFonts w:ascii="Times New Roman" w:eastAsia="Times New Roman" w:hAnsi="Times New Roman" w:cs="Times New Roman"/>
          <w:color w:val="000000"/>
          <w:sz w:val="24"/>
          <w:szCs w:val="24"/>
          <w:lang w:eastAsia="ru-RU"/>
        </w:rPr>
      </w:pPr>
    </w:p>
    <w:p w:rsidR="000F1E1F" w:rsidRPr="001624AA" w:rsidRDefault="000F1E1F" w:rsidP="000F1E1F">
      <w:pPr>
        <w:spacing w:before="20" w:after="20" w:line="240" w:lineRule="auto"/>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Одно из основных направлений деятельности Администрации сельского поселения Красный Яр - благоустройство. Оно направлено на создание благоприятных условий проживания жителей на территории поселения. В благоустройство входит все</w:t>
      </w:r>
      <w:r w:rsidR="001624AA">
        <w:rPr>
          <w:rFonts w:ascii="Times New Roman" w:eastAsia="Times New Roman" w:hAnsi="Times New Roman" w:cs="Times New Roman"/>
          <w:color w:val="000000"/>
          <w:sz w:val="24"/>
          <w:szCs w:val="24"/>
          <w:lang w:eastAsia="ru-RU"/>
        </w:rPr>
        <w:t>,</w:t>
      </w:r>
      <w:r w:rsidRPr="001624AA">
        <w:rPr>
          <w:rFonts w:ascii="Times New Roman" w:eastAsia="Times New Roman" w:hAnsi="Times New Roman" w:cs="Times New Roman"/>
          <w:color w:val="000000"/>
          <w:sz w:val="24"/>
          <w:szCs w:val="24"/>
          <w:lang w:eastAsia="ru-RU"/>
        </w:rPr>
        <w:t xml:space="preserve"> ч</w:t>
      </w:r>
      <w:r w:rsidRPr="001624AA">
        <w:rPr>
          <w:rFonts w:ascii="Times New Roman" w:eastAsia="Times New Roman" w:hAnsi="Times New Roman" w:cs="Times New Roman"/>
          <w:color w:val="000000"/>
          <w:sz w:val="24"/>
          <w:szCs w:val="24"/>
          <w:lang w:eastAsia="ru-RU"/>
        </w:rPr>
        <w:t>то связано с содержанием улично-</w:t>
      </w:r>
      <w:r w:rsidRPr="001624AA">
        <w:rPr>
          <w:rFonts w:ascii="Times New Roman" w:eastAsia="Times New Roman" w:hAnsi="Times New Roman" w:cs="Times New Roman"/>
          <w:color w:val="000000"/>
          <w:sz w:val="24"/>
          <w:szCs w:val="24"/>
          <w:lang w:eastAsia="ru-RU"/>
        </w:rPr>
        <w:t>дорожной сети, организацией сбора и утилизации бытовых отходов и мусора, организация и содержание уличного освещения, содержание и обслуживание мест отдыха населения, в границах населенных пунктов и это еще не весь перечень задач благоустройства, но это его основные направления.</w:t>
      </w:r>
    </w:p>
    <w:p w:rsidR="000F1E1F" w:rsidRPr="001624AA" w:rsidRDefault="000F1E1F" w:rsidP="000F1E1F">
      <w:pPr>
        <w:spacing w:before="20" w:after="20" w:line="240" w:lineRule="auto"/>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В бюджете поселения — это самая затратная статья. Львиная доля затрат по этой статье ложится на содержание улично</w:t>
      </w:r>
      <w:r w:rsidRPr="001624AA">
        <w:rPr>
          <w:rFonts w:ascii="Times New Roman" w:eastAsia="Times New Roman" w:hAnsi="Times New Roman" w:cs="Times New Roman"/>
          <w:color w:val="000000"/>
          <w:sz w:val="24"/>
          <w:szCs w:val="24"/>
          <w:lang w:eastAsia="ru-RU"/>
        </w:rPr>
        <w:t>-</w:t>
      </w:r>
      <w:r w:rsidRPr="001624AA">
        <w:rPr>
          <w:rFonts w:ascii="Times New Roman" w:eastAsia="Times New Roman" w:hAnsi="Times New Roman" w:cs="Times New Roman"/>
          <w:color w:val="000000"/>
          <w:sz w:val="24"/>
          <w:szCs w:val="24"/>
          <w:lang w:eastAsia="ru-RU"/>
        </w:rPr>
        <w:t>дорожной сети в населенных пунктах поселения и затраты на неё идут круглый год. Зимой это очистка улиц, тротуаров от снега, обработка антигололедными смесями. Весной вывоз снега, ямочный ремонт, летом ремонт тротуаров дорожного полотна, окос обочин, осенью закладка песком – соленой смеси на зиму и подготовка техники.</w:t>
      </w:r>
    </w:p>
    <w:p w:rsidR="000F1E1F" w:rsidRPr="001624AA" w:rsidRDefault="000F1E1F" w:rsidP="000F1E1F">
      <w:pPr>
        <w:spacing w:before="20" w:after="20" w:line="240" w:lineRule="auto"/>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lastRenderedPageBreak/>
        <w:t>      За прошедший год по поселению выполнен следующий объем по содержанию уличн</w:t>
      </w:r>
      <w:proofErr w:type="gramStart"/>
      <w:r w:rsidRPr="001624AA">
        <w:rPr>
          <w:rFonts w:ascii="Times New Roman" w:eastAsia="Times New Roman" w:hAnsi="Times New Roman" w:cs="Times New Roman"/>
          <w:color w:val="000000"/>
          <w:sz w:val="24"/>
          <w:szCs w:val="24"/>
          <w:lang w:eastAsia="ru-RU"/>
        </w:rPr>
        <w:t>о</w:t>
      </w:r>
      <w:r w:rsidRPr="001624AA">
        <w:rPr>
          <w:rFonts w:ascii="Times New Roman" w:eastAsia="Times New Roman" w:hAnsi="Times New Roman" w:cs="Times New Roman"/>
          <w:color w:val="000000"/>
          <w:sz w:val="24"/>
          <w:szCs w:val="24"/>
          <w:lang w:eastAsia="ru-RU"/>
        </w:rPr>
        <w:t>-</w:t>
      </w:r>
      <w:proofErr w:type="gramEnd"/>
      <w:r w:rsidRPr="001624AA">
        <w:rPr>
          <w:rFonts w:ascii="Times New Roman" w:eastAsia="Times New Roman" w:hAnsi="Times New Roman" w:cs="Times New Roman"/>
          <w:color w:val="000000"/>
          <w:sz w:val="24"/>
          <w:szCs w:val="24"/>
          <w:lang w:eastAsia="ru-RU"/>
        </w:rPr>
        <w:t xml:space="preserve"> дорожной сети:</w:t>
      </w:r>
    </w:p>
    <w:p w:rsidR="000F1E1F" w:rsidRPr="001624AA" w:rsidRDefault="000F1E1F" w:rsidP="000F1E1F">
      <w:pPr>
        <w:spacing w:before="20" w:after="20" w:line="240" w:lineRule="auto"/>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Я</w:t>
      </w:r>
      <w:r w:rsidRPr="001624AA">
        <w:rPr>
          <w:rFonts w:ascii="Times New Roman" w:eastAsia="Times New Roman" w:hAnsi="Times New Roman" w:cs="Times New Roman"/>
          <w:color w:val="000000"/>
          <w:sz w:val="24"/>
          <w:szCs w:val="24"/>
          <w:lang w:eastAsia="ru-RU"/>
        </w:rPr>
        <w:t>мочный ремонт:</w:t>
      </w:r>
    </w:p>
    <w:p w:rsidR="000F1E1F" w:rsidRPr="001624AA" w:rsidRDefault="000F1E1F" w:rsidP="000F1E1F">
      <w:pPr>
        <w:pStyle w:val="a3"/>
        <w:numPr>
          <w:ilvl w:val="1"/>
          <w:numId w:val="3"/>
        </w:numPr>
        <w:spacing w:before="20" w:after="20" w:line="240" w:lineRule="auto"/>
        <w:ind w:left="1276" w:hanging="283"/>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bCs/>
          <w:color w:val="000000"/>
          <w:sz w:val="24"/>
          <w:szCs w:val="24"/>
          <w:lang w:eastAsia="ru-RU"/>
        </w:rPr>
        <w:t>с. Красный Яр</w:t>
      </w:r>
      <w:proofErr w:type="gramStart"/>
      <w:r w:rsidRPr="001624AA">
        <w:rPr>
          <w:rFonts w:ascii="Times New Roman" w:eastAsia="Times New Roman" w:hAnsi="Times New Roman" w:cs="Times New Roman"/>
          <w:bCs/>
          <w:color w:val="000000"/>
          <w:sz w:val="24"/>
          <w:szCs w:val="24"/>
          <w:lang w:eastAsia="ru-RU"/>
        </w:rPr>
        <w:t xml:space="preserve"> :</w:t>
      </w:r>
      <w:proofErr w:type="gramEnd"/>
      <w:r w:rsidRPr="001624AA">
        <w:rPr>
          <w:rFonts w:ascii="Times New Roman" w:eastAsia="Times New Roman" w:hAnsi="Times New Roman" w:cs="Times New Roman"/>
          <w:bCs/>
          <w:color w:val="000000"/>
          <w:sz w:val="24"/>
          <w:szCs w:val="24"/>
          <w:lang w:eastAsia="ru-RU"/>
        </w:rPr>
        <w:t> </w:t>
      </w:r>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Больничная (четная сторона) – 20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Дачная- 20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Комсомольская-10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Кооперативная (площадь)-64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Коммунистический переулок -20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Лесная – 10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Луговая – 15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Набережная – 20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Ново-Больничная -  20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Оренбургская – 15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Почтовая – 10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Промысловая – 30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Пионерская – 10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Садовая – 10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Степная – 10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Улица СХТ – (подъезд от  ул.</w:t>
      </w:r>
      <w:r w:rsidR="001624AA" w:rsidRPr="001624AA">
        <w:rPr>
          <w:rFonts w:ascii="Times New Roman" w:eastAsia="Times New Roman" w:hAnsi="Times New Roman" w:cs="Times New Roman"/>
          <w:color w:val="000000"/>
          <w:sz w:val="24"/>
          <w:szCs w:val="24"/>
          <w:lang w:eastAsia="ru-RU"/>
        </w:rPr>
        <w:t xml:space="preserve"> </w:t>
      </w:r>
      <w:r w:rsidRPr="001624AA">
        <w:rPr>
          <w:rFonts w:ascii="Times New Roman" w:eastAsia="Times New Roman" w:hAnsi="Times New Roman" w:cs="Times New Roman"/>
          <w:color w:val="000000"/>
          <w:sz w:val="24"/>
          <w:szCs w:val="24"/>
          <w:lang w:eastAsia="ru-RU"/>
        </w:rPr>
        <w:t xml:space="preserve">Ново-Больничная) 10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Переулок ул.</w:t>
      </w:r>
      <w:r w:rsidR="001624AA" w:rsidRPr="001624AA">
        <w:rPr>
          <w:rFonts w:ascii="Times New Roman" w:eastAsia="Times New Roman" w:hAnsi="Times New Roman" w:cs="Times New Roman"/>
          <w:color w:val="000000"/>
          <w:sz w:val="24"/>
          <w:szCs w:val="24"/>
          <w:lang w:eastAsia="ru-RU"/>
        </w:rPr>
        <w:t xml:space="preserve"> Кооперативная,</w:t>
      </w:r>
      <w:r w:rsidRPr="001624AA">
        <w:rPr>
          <w:rFonts w:ascii="Times New Roman" w:eastAsia="Times New Roman" w:hAnsi="Times New Roman" w:cs="Times New Roman"/>
          <w:color w:val="000000"/>
          <w:sz w:val="24"/>
          <w:szCs w:val="24"/>
          <w:lang w:eastAsia="ru-RU"/>
        </w:rPr>
        <w:t xml:space="preserve"> ул.</w:t>
      </w:r>
      <w:r w:rsidR="001624AA" w:rsidRPr="001624AA">
        <w:rPr>
          <w:rFonts w:ascii="Times New Roman" w:eastAsia="Times New Roman" w:hAnsi="Times New Roman" w:cs="Times New Roman"/>
          <w:color w:val="000000"/>
          <w:sz w:val="24"/>
          <w:szCs w:val="24"/>
          <w:lang w:eastAsia="ru-RU"/>
        </w:rPr>
        <w:t xml:space="preserve"> </w:t>
      </w:r>
      <w:r w:rsidRPr="001624AA">
        <w:rPr>
          <w:rFonts w:ascii="Times New Roman" w:eastAsia="Times New Roman" w:hAnsi="Times New Roman" w:cs="Times New Roman"/>
          <w:color w:val="000000"/>
          <w:sz w:val="24"/>
          <w:szCs w:val="24"/>
          <w:lang w:eastAsia="ru-RU"/>
        </w:rPr>
        <w:t>Комсомольская</w:t>
      </w:r>
      <w:r w:rsidR="001624AA" w:rsidRPr="001624AA">
        <w:rPr>
          <w:rFonts w:ascii="Times New Roman" w:eastAsia="Times New Roman" w:hAnsi="Times New Roman" w:cs="Times New Roman"/>
          <w:color w:val="000000"/>
          <w:sz w:val="24"/>
          <w:szCs w:val="24"/>
          <w:lang w:eastAsia="ru-RU"/>
        </w:rPr>
        <w:t xml:space="preserve">, </w:t>
      </w:r>
      <w:r w:rsidRPr="001624AA">
        <w:rPr>
          <w:rFonts w:ascii="Times New Roman" w:eastAsia="Times New Roman" w:hAnsi="Times New Roman" w:cs="Times New Roman"/>
          <w:color w:val="000000"/>
          <w:sz w:val="24"/>
          <w:szCs w:val="24"/>
          <w:lang w:eastAsia="ru-RU"/>
        </w:rPr>
        <w:t>ул.</w:t>
      </w:r>
      <w:r w:rsidR="001624AA" w:rsidRPr="001624AA">
        <w:rPr>
          <w:rFonts w:ascii="Times New Roman" w:eastAsia="Times New Roman" w:hAnsi="Times New Roman" w:cs="Times New Roman"/>
          <w:color w:val="000000"/>
          <w:sz w:val="24"/>
          <w:szCs w:val="24"/>
          <w:lang w:eastAsia="ru-RU"/>
        </w:rPr>
        <w:t xml:space="preserve"> </w:t>
      </w:r>
      <w:r w:rsidRPr="001624AA">
        <w:rPr>
          <w:rFonts w:ascii="Times New Roman" w:eastAsia="Times New Roman" w:hAnsi="Times New Roman" w:cs="Times New Roman"/>
          <w:color w:val="000000"/>
          <w:sz w:val="24"/>
          <w:szCs w:val="24"/>
          <w:lang w:eastAsia="ru-RU"/>
        </w:rPr>
        <w:t xml:space="preserve">Промысловая – 20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Переулок  ул.</w:t>
      </w:r>
      <w:r w:rsidR="001624AA" w:rsidRPr="001624AA">
        <w:rPr>
          <w:rFonts w:ascii="Times New Roman" w:eastAsia="Times New Roman" w:hAnsi="Times New Roman" w:cs="Times New Roman"/>
          <w:color w:val="000000"/>
          <w:sz w:val="24"/>
          <w:szCs w:val="24"/>
          <w:lang w:eastAsia="ru-RU"/>
        </w:rPr>
        <w:t xml:space="preserve"> </w:t>
      </w:r>
      <w:r w:rsidRPr="001624AA">
        <w:rPr>
          <w:rFonts w:ascii="Times New Roman" w:eastAsia="Times New Roman" w:hAnsi="Times New Roman" w:cs="Times New Roman"/>
          <w:color w:val="000000"/>
          <w:sz w:val="24"/>
          <w:szCs w:val="24"/>
          <w:lang w:eastAsia="ru-RU"/>
        </w:rPr>
        <w:t>Комсомольская</w:t>
      </w:r>
      <w:r w:rsidR="001624AA" w:rsidRPr="001624AA">
        <w:rPr>
          <w:rFonts w:ascii="Times New Roman" w:eastAsia="Times New Roman" w:hAnsi="Times New Roman" w:cs="Times New Roman"/>
          <w:color w:val="000000"/>
          <w:sz w:val="24"/>
          <w:szCs w:val="24"/>
          <w:lang w:eastAsia="ru-RU"/>
        </w:rPr>
        <w:t xml:space="preserve">, </w:t>
      </w:r>
      <w:r w:rsidRPr="001624AA">
        <w:rPr>
          <w:rFonts w:ascii="Times New Roman" w:eastAsia="Times New Roman" w:hAnsi="Times New Roman" w:cs="Times New Roman"/>
          <w:color w:val="000000"/>
          <w:sz w:val="24"/>
          <w:szCs w:val="24"/>
          <w:lang w:eastAsia="ru-RU"/>
        </w:rPr>
        <w:t xml:space="preserve">ул. Учительский городок – 40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spacing w:before="20" w:after="20" w:line="240" w:lineRule="auto"/>
        <w:rPr>
          <w:rFonts w:ascii="Times New Roman" w:eastAsia="Times New Roman" w:hAnsi="Times New Roman" w:cs="Times New Roman"/>
          <w:color w:val="000000"/>
          <w:sz w:val="24"/>
          <w:szCs w:val="24"/>
          <w:lang w:eastAsia="ru-RU"/>
        </w:rPr>
      </w:pPr>
    </w:p>
    <w:p w:rsidR="000F1E1F" w:rsidRPr="001624AA" w:rsidRDefault="000F1E1F" w:rsidP="000F1E1F">
      <w:pPr>
        <w:pStyle w:val="a3"/>
        <w:numPr>
          <w:ilvl w:val="1"/>
          <w:numId w:val="3"/>
        </w:numPr>
        <w:spacing w:before="20" w:after="20" w:line="240" w:lineRule="auto"/>
        <w:ind w:left="1276" w:hanging="283"/>
        <w:rPr>
          <w:rFonts w:ascii="Times New Roman" w:eastAsia="Times New Roman" w:hAnsi="Times New Roman" w:cs="Times New Roman"/>
          <w:bCs/>
          <w:color w:val="000000"/>
          <w:sz w:val="24"/>
          <w:szCs w:val="24"/>
          <w:lang w:eastAsia="ru-RU"/>
        </w:rPr>
      </w:pPr>
      <w:r w:rsidRPr="001624AA">
        <w:rPr>
          <w:rFonts w:ascii="Times New Roman" w:eastAsia="Times New Roman" w:hAnsi="Times New Roman" w:cs="Times New Roman"/>
          <w:bCs/>
          <w:color w:val="000000"/>
          <w:sz w:val="24"/>
          <w:szCs w:val="24"/>
          <w:lang w:eastAsia="ru-RU"/>
        </w:rPr>
        <w:t>с. Белозерки:</w:t>
      </w:r>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Дзержинского – 60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Никонова – 40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spacing w:before="20" w:after="20" w:line="240" w:lineRule="auto"/>
        <w:rPr>
          <w:rFonts w:ascii="Times New Roman" w:eastAsia="Times New Roman" w:hAnsi="Times New Roman" w:cs="Times New Roman"/>
          <w:color w:val="000000"/>
          <w:sz w:val="24"/>
          <w:szCs w:val="24"/>
          <w:lang w:eastAsia="ru-RU"/>
        </w:rPr>
      </w:pPr>
    </w:p>
    <w:p w:rsidR="000F1E1F" w:rsidRPr="001624AA" w:rsidRDefault="000F1E1F" w:rsidP="000F1E1F">
      <w:pPr>
        <w:pStyle w:val="a3"/>
        <w:numPr>
          <w:ilvl w:val="1"/>
          <w:numId w:val="3"/>
        </w:numPr>
        <w:spacing w:before="20" w:after="20" w:line="240" w:lineRule="auto"/>
        <w:ind w:left="1276" w:hanging="283"/>
        <w:rPr>
          <w:rFonts w:ascii="Times New Roman" w:eastAsia="Times New Roman" w:hAnsi="Times New Roman" w:cs="Times New Roman"/>
          <w:bCs/>
          <w:color w:val="000000"/>
          <w:sz w:val="24"/>
          <w:szCs w:val="24"/>
          <w:lang w:eastAsia="ru-RU"/>
        </w:rPr>
      </w:pPr>
      <w:proofErr w:type="gramStart"/>
      <w:r w:rsidRPr="001624AA">
        <w:rPr>
          <w:rFonts w:ascii="Times New Roman" w:eastAsia="Times New Roman" w:hAnsi="Times New Roman" w:cs="Times New Roman"/>
          <w:bCs/>
          <w:color w:val="000000"/>
          <w:sz w:val="24"/>
          <w:szCs w:val="24"/>
          <w:lang w:eastAsia="ru-RU"/>
        </w:rPr>
        <w:t>с</w:t>
      </w:r>
      <w:proofErr w:type="gramEnd"/>
      <w:r w:rsidRPr="001624AA">
        <w:rPr>
          <w:rFonts w:ascii="Times New Roman" w:eastAsia="Times New Roman" w:hAnsi="Times New Roman" w:cs="Times New Roman"/>
          <w:bCs/>
          <w:color w:val="000000"/>
          <w:sz w:val="24"/>
          <w:szCs w:val="24"/>
          <w:lang w:eastAsia="ru-RU"/>
        </w:rPr>
        <w:t>. Малая-Каменка:</w:t>
      </w:r>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Сиреневая – 40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Волчки – 30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Центральная – 28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spacing w:before="20" w:after="20" w:line="240" w:lineRule="auto"/>
        <w:rPr>
          <w:rFonts w:ascii="Times New Roman" w:eastAsia="Times New Roman" w:hAnsi="Times New Roman" w:cs="Times New Roman"/>
          <w:color w:val="000000"/>
          <w:sz w:val="24"/>
          <w:szCs w:val="24"/>
          <w:lang w:eastAsia="ru-RU"/>
        </w:rPr>
      </w:pPr>
    </w:p>
    <w:p w:rsidR="000F1E1F" w:rsidRPr="001624AA" w:rsidRDefault="000F1E1F" w:rsidP="000F1E1F">
      <w:pPr>
        <w:pStyle w:val="a3"/>
        <w:numPr>
          <w:ilvl w:val="1"/>
          <w:numId w:val="3"/>
        </w:numPr>
        <w:spacing w:before="20" w:after="20" w:line="240" w:lineRule="auto"/>
        <w:ind w:left="1276" w:hanging="283"/>
        <w:rPr>
          <w:rFonts w:ascii="Times New Roman" w:eastAsia="Times New Roman" w:hAnsi="Times New Roman" w:cs="Times New Roman"/>
          <w:bCs/>
          <w:color w:val="000000"/>
          <w:sz w:val="24"/>
          <w:szCs w:val="24"/>
          <w:lang w:eastAsia="ru-RU"/>
        </w:rPr>
      </w:pPr>
      <w:r w:rsidRPr="001624AA">
        <w:rPr>
          <w:rFonts w:ascii="Times New Roman" w:eastAsia="Times New Roman" w:hAnsi="Times New Roman" w:cs="Times New Roman"/>
          <w:bCs/>
          <w:color w:val="000000"/>
          <w:sz w:val="24"/>
          <w:szCs w:val="24"/>
          <w:lang w:eastAsia="ru-RU"/>
        </w:rPr>
        <w:t>п.</w:t>
      </w:r>
      <w:r w:rsidR="001624AA" w:rsidRPr="001624AA">
        <w:rPr>
          <w:rFonts w:ascii="Times New Roman" w:eastAsia="Times New Roman" w:hAnsi="Times New Roman" w:cs="Times New Roman"/>
          <w:bCs/>
          <w:color w:val="000000"/>
          <w:sz w:val="24"/>
          <w:szCs w:val="24"/>
          <w:lang w:eastAsia="ru-RU"/>
        </w:rPr>
        <w:t xml:space="preserve"> </w:t>
      </w:r>
      <w:r w:rsidRPr="001624AA">
        <w:rPr>
          <w:rFonts w:ascii="Times New Roman" w:eastAsia="Times New Roman" w:hAnsi="Times New Roman" w:cs="Times New Roman"/>
          <w:bCs/>
          <w:color w:val="000000"/>
          <w:sz w:val="24"/>
          <w:szCs w:val="24"/>
          <w:lang w:eastAsia="ru-RU"/>
        </w:rPr>
        <w:t>Угловой:</w:t>
      </w:r>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Полевая – 60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Садовая – 20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Улица Садовая -4 подъезд к ДК и почтовому отделению – 20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1624AA" w:rsidRPr="001624AA" w:rsidRDefault="001624AA" w:rsidP="001624AA">
      <w:pPr>
        <w:pStyle w:val="a3"/>
        <w:spacing w:before="20" w:after="20" w:line="240" w:lineRule="auto"/>
        <w:ind w:left="993"/>
        <w:rPr>
          <w:rFonts w:ascii="Times New Roman" w:eastAsia="Times New Roman" w:hAnsi="Times New Roman" w:cs="Times New Roman"/>
          <w:color w:val="000000"/>
          <w:sz w:val="24"/>
          <w:szCs w:val="24"/>
          <w:lang w:eastAsia="ru-RU"/>
        </w:rPr>
      </w:pPr>
    </w:p>
    <w:p w:rsidR="000F1E1F" w:rsidRPr="001624AA" w:rsidRDefault="000F1E1F" w:rsidP="001624AA">
      <w:pPr>
        <w:spacing w:before="20" w:after="20" w:line="240" w:lineRule="auto"/>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Ремонт тротуаров:</w:t>
      </w:r>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С. Красный Яр улица Кооперативная 1095,0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С. Красный Яр улица Дорожная 1156,0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С. Красный Яр улица Полевая 1455,3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С. Красный Яр улица Ново-Больничная 497,4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С. Красный Яр улица Советская 182,0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С. Красный Яр переулок улицы Комсомольская и улицы Промысловая 342,0 </w:t>
      </w:r>
      <w:proofErr w:type="spellStart"/>
      <w:r w:rsidRPr="001624AA">
        <w:rPr>
          <w:rFonts w:ascii="Times New Roman" w:eastAsia="Times New Roman" w:hAnsi="Times New Roman" w:cs="Times New Roman"/>
          <w:color w:val="000000"/>
          <w:sz w:val="24"/>
          <w:szCs w:val="24"/>
          <w:lang w:eastAsia="ru-RU"/>
        </w:rPr>
        <w:t>кв.м</w:t>
      </w:r>
      <w:proofErr w:type="spellEnd"/>
      <w:r w:rsidRPr="001624AA">
        <w:rPr>
          <w:rFonts w:ascii="Times New Roman" w:eastAsia="Times New Roman" w:hAnsi="Times New Roman" w:cs="Times New Roman"/>
          <w:color w:val="000000"/>
          <w:sz w:val="24"/>
          <w:szCs w:val="24"/>
          <w:lang w:eastAsia="ru-RU"/>
        </w:rPr>
        <w:t>.</w:t>
      </w:r>
    </w:p>
    <w:p w:rsidR="000F1E1F" w:rsidRPr="001624AA" w:rsidRDefault="000F1E1F" w:rsidP="000F1E1F">
      <w:pPr>
        <w:pStyle w:val="a3"/>
        <w:numPr>
          <w:ilvl w:val="0"/>
          <w:numId w:val="4"/>
        </w:numPr>
        <w:spacing w:before="20" w:after="20" w:line="240" w:lineRule="auto"/>
        <w:ind w:left="993" w:hanging="426"/>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С. Красный Яр улица Тополиная 194,8 </w:t>
      </w:r>
      <w:r w:rsidR="001624AA" w:rsidRPr="001624AA">
        <w:rPr>
          <w:rFonts w:ascii="Times New Roman" w:eastAsia="Times New Roman" w:hAnsi="Times New Roman" w:cs="Times New Roman"/>
          <w:color w:val="000000"/>
          <w:sz w:val="24"/>
          <w:szCs w:val="24"/>
          <w:lang w:eastAsia="ru-RU"/>
        </w:rPr>
        <w:t>м</w:t>
      </w:r>
      <w:proofErr w:type="gramStart"/>
      <w:r w:rsidR="001624AA" w:rsidRPr="001624AA">
        <w:rPr>
          <w:rFonts w:ascii="Times New Roman" w:eastAsia="Times New Roman" w:hAnsi="Times New Roman" w:cs="Times New Roman"/>
          <w:color w:val="000000"/>
          <w:sz w:val="24"/>
          <w:szCs w:val="24"/>
          <w:vertAlign w:val="superscript"/>
          <w:lang w:eastAsia="ru-RU"/>
        </w:rPr>
        <w:t>2</w:t>
      </w:r>
      <w:proofErr w:type="gramEnd"/>
    </w:p>
    <w:p w:rsidR="000F1E1F" w:rsidRPr="001624AA" w:rsidRDefault="000F1E1F" w:rsidP="000F1E1F">
      <w:pPr>
        <w:spacing w:before="20" w:after="20" w:line="240" w:lineRule="auto"/>
        <w:ind w:firstLine="567"/>
        <w:rPr>
          <w:rFonts w:ascii="Times New Roman" w:eastAsia="Times New Roman" w:hAnsi="Times New Roman" w:cs="Times New Roman"/>
          <w:color w:val="000000"/>
          <w:sz w:val="24"/>
          <w:szCs w:val="24"/>
          <w:lang w:eastAsia="ru-RU"/>
        </w:rPr>
      </w:pPr>
    </w:p>
    <w:p w:rsidR="000F1E1F" w:rsidRPr="001624AA" w:rsidRDefault="000F1E1F" w:rsidP="000F1E1F">
      <w:pPr>
        <w:spacing w:before="20" w:after="20" w:line="240" w:lineRule="auto"/>
        <w:ind w:firstLine="567"/>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В 2012году был выполнен достаточно большой объем работ по модернизации и устройству уличного освещения, который складывается в такие цифры, как </w:t>
      </w:r>
      <w:r w:rsidRPr="001624AA">
        <w:rPr>
          <w:rFonts w:ascii="Times New Roman" w:eastAsia="Times New Roman" w:hAnsi="Times New Roman" w:cs="Times New Roman"/>
          <w:color w:val="000000"/>
          <w:sz w:val="24"/>
          <w:szCs w:val="24"/>
          <w:lang w:eastAsia="ru-RU"/>
        </w:rPr>
        <w:lastRenderedPageBreak/>
        <w:t>протяженность более 6 км</w:t>
      </w:r>
      <w:proofErr w:type="gramStart"/>
      <w:r w:rsidRPr="001624AA">
        <w:rPr>
          <w:rFonts w:ascii="Times New Roman" w:eastAsia="Times New Roman" w:hAnsi="Times New Roman" w:cs="Times New Roman"/>
          <w:color w:val="000000"/>
          <w:sz w:val="24"/>
          <w:szCs w:val="24"/>
          <w:lang w:eastAsia="ru-RU"/>
        </w:rPr>
        <w:t>.</w:t>
      </w:r>
      <w:proofErr w:type="gramEnd"/>
      <w:r w:rsidRPr="001624AA">
        <w:rPr>
          <w:rFonts w:ascii="Times New Roman" w:eastAsia="Times New Roman" w:hAnsi="Times New Roman" w:cs="Times New Roman"/>
          <w:color w:val="000000"/>
          <w:sz w:val="24"/>
          <w:szCs w:val="24"/>
          <w:lang w:eastAsia="ru-RU"/>
        </w:rPr>
        <w:t xml:space="preserve"> </w:t>
      </w:r>
      <w:proofErr w:type="gramStart"/>
      <w:r w:rsidRPr="001624AA">
        <w:rPr>
          <w:rFonts w:ascii="Times New Roman" w:eastAsia="Times New Roman" w:hAnsi="Times New Roman" w:cs="Times New Roman"/>
          <w:color w:val="000000"/>
          <w:sz w:val="24"/>
          <w:szCs w:val="24"/>
          <w:lang w:eastAsia="ru-RU"/>
        </w:rPr>
        <w:t>к</w:t>
      </w:r>
      <w:proofErr w:type="gramEnd"/>
      <w:r w:rsidRPr="001624AA">
        <w:rPr>
          <w:rFonts w:ascii="Times New Roman" w:eastAsia="Times New Roman" w:hAnsi="Times New Roman" w:cs="Times New Roman"/>
          <w:color w:val="000000"/>
          <w:sz w:val="24"/>
          <w:szCs w:val="24"/>
          <w:lang w:eastAsia="ru-RU"/>
        </w:rPr>
        <w:t>оличество светильников – 60.   Установка мало тарифных счетчиков, установка пускорегулирующей аппаратуры типа «Таймер» что позволяет сэкономить на электроэнергии, а сэкономленные средства вложить в устройство освещений еще темных улиц, как больших, так и малых населенных пунктов поселения.</w:t>
      </w:r>
    </w:p>
    <w:p w:rsidR="000F1E1F" w:rsidRPr="001624AA" w:rsidRDefault="000F1E1F" w:rsidP="000F1E1F">
      <w:pPr>
        <w:spacing w:before="20" w:after="20" w:line="240" w:lineRule="auto"/>
        <w:ind w:firstLine="567"/>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Осенью 2012 года была запущена вторая и третья очередь очистных сооружений.</w:t>
      </w:r>
    </w:p>
    <w:p w:rsidR="000F1E1F" w:rsidRPr="001624AA" w:rsidRDefault="000F1E1F" w:rsidP="000F1E1F">
      <w:pPr>
        <w:spacing w:before="20" w:after="20" w:line="240" w:lineRule="auto"/>
        <w:ind w:firstLine="567"/>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В 2012 г. усилилась работа в области предупреждения населения о ЧС и ГО, установлены системы оповещения в с. Красный Яр</w:t>
      </w:r>
      <w:r w:rsidR="001624AA">
        <w:rPr>
          <w:rFonts w:ascii="Times New Roman" w:eastAsia="Times New Roman" w:hAnsi="Times New Roman" w:cs="Times New Roman"/>
          <w:color w:val="000000"/>
          <w:sz w:val="24"/>
          <w:szCs w:val="24"/>
          <w:lang w:eastAsia="ru-RU"/>
        </w:rPr>
        <w:t xml:space="preserve"> и</w:t>
      </w:r>
      <w:r w:rsidRPr="001624AA">
        <w:rPr>
          <w:rFonts w:ascii="Times New Roman" w:eastAsia="Times New Roman" w:hAnsi="Times New Roman" w:cs="Times New Roman"/>
          <w:color w:val="000000"/>
          <w:sz w:val="24"/>
          <w:szCs w:val="24"/>
          <w:lang w:eastAsia="ru-RU"/>
        </w:rPr>
        <w:t>  с. Белозерки.</w:t>
      </w:r>
    </w:p>
    <w:p w:rsidR="000F1E1F" w:rsidRPr="001624AA" w:rsidRDefault="000F1E1F" w:rsidP="000F1E1F">
      <w:pPr>
        <w:spacing w:before="20" w:after="20" w:line="240" w:lineRule="auto"/>
        <w:ind w:firstLine="567"/>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2012 год – прошел под эгидой празднования 280-летия села Красный Яр муниципального района Красноярский Самарской области. Все мероприятия, проводимые на территории сельского поселения Красный Яр</w:t>
      </w:r>
      <w:r w:rsidR="001624AA">
        <w:rPr>
          <w:rFonts w:ascii="Times New Roman" w:eastAsia="Times New Roman" w:hAnsi="Times New Roman" w:cs="Times New Roman"/>
          <w:color w:val="000000"/>
          <w:sz w:val="24"/>
          <w:szCs w:val="24"/>
          <w:lang w:eastAsia="ru-RU"/>
        </w:rPr>
        <w:t>,</w:t>
      </w:r>
      <w:r w:rsidRPr="001624AA">
        <w:rPr>
          <w:rFonts w:ascii="Times New Roman" w:eastAsia="Times New Roman" w:hAnsi="Times New Roman" w:cs="Times New Roman"/>
          <w:color w:val="000000"/>
          <w:sz w:val="24"/>
          <w:szCs w:val="24"/>
          <w:lang w:eastAsia="ru-RU"/>
        </w:rPr>
        <w:t xml:space="preserve"> проходили под эгидой празднования 280-летия села Красный Яр. Так в 2012 году были проведены праздничные мероприятия посвященные: Проводам зимы, Празднование Дня Победы, Спортивный праздник Легкой атлетики, Дню матери, Дню пожилого человека, впервые на территории сельского поселения Красный Яр силами администрации сельского поселения Красный Яр был организован и проведен  «День физкультурника сельского поселения Красный Яр». В июне 2012 года проходили на центральной площади села – проходило народное гуляние «Красный Яр в самом сердце России», прошли Дни сел во всех селах поселения. 30.06.2012 г. на площади </w:t>
      </w:r>
      <w:proofErr w:type="gramStart"/>
      <w:r w:rsidRPr="001624AA">
        <w:rPr>
          <w:rFonts w:ascii="Times New Roman" w:eastAsia="Times New Roman" w:hAnsi="Times New Roman" w:cs="Times New Roman"/>
          <w:color w:val="000000"/>
          <w:sz w:val="24"/>
          <w:szCs w:val="24"/>
          <w:lang w:eastAsia="ru-RU"/>
        </w:rPr>
        <w:t>в</w:t>
      </w:r>
      <w:proofErr w:type="gramEnd"/>
      <w:r w:rsidRPr="001624AA">
        <w:rPr>
          <w:rFonts w:ascii="Times New Roman" w:eastAsia="Times New Roman" w:hAnsi="Times New Roman" w:cs="Times New Roman"/>
          <w:color w:val="000000"/>
          <w:sz w:val="24"/>
          <w:szCs w:val="24"/>
          <w:lang w:eastAsia="ru-RU"/>
        </w:rPr>
        <w:t xml:space="preserve"> </w:t>
      </w:r>
      <w:proofErr w:type="gramStart"/>
      <w:r w:rsidRPr="001624AA">
        <w:rPr>
          <w:rFonts w:ascii="Times New Roman" w:eastAsia="Times New Roman" w:hAnsi="Times New Roman" w:cs="Times New Roman"/>
          <w:color w:val="000000"/>
          <w:sz w:val="24"/>
          <w:szCs w:val="24"/>
          <w:lang w:eastAsia="ru-RU"/>
        </w:rPr>
        <w:t>с</w:t>
      </w:r>
      <w:proofErr w:type="gramEnd"/>
      <w:r w:rsidRPr="001624AA">
        <w:rPr>
          <w:rFonts w:ascii="Times New Roman" w:eastAsia="Times New Roman" w:hAnsi="Times New Roman" w:cs="Times New Roman"/>
          <w:color w:val="000000"/>
          <w:sz w:val="24"/>
          <w:szCs w:val="24"/>
          <w:lang w:eastAsia="ru-RU"/>
        </w:rPr>
        <w:t>. Красный Яр провели грандиозное юбилейное мероприятие «Живи и здравствуй Красный Яр». Во всех данных мероприятиях приняло участие более 1500 человек.</w:t>
      </w:r>
    </w:p>
    <w:p w:rsidR="000F1E1F" w:rsidRPr="001624AA" w:rsidRDefault="000F1E1F" w:rsidP="000F1E1F">
      <w:pPr>
        <w:spacing w:before="20" w:after="20" w:line="240" w:lineRule="auto"/>
        <w:ind w:firstLine="567"/>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03.12.2012 г. в с. Малая Каменка сельского поселения Красный Яр прошло праздничное мероприятие «Заходите в наш дом, наши двери открыты», посвященное открытию сельского клуба </w:t>
      </w:r>
      <w:proofErr w:type="gramStart"/>
      <w:r w:rsidRPr="001624AA">
        <w:rPr>
          <w:rFonts w:ascii="Times New Roman" w:eastAsia="Times New Roman" w:hAnsi="Times New Roman" w:cs="Times New Roman"/>
          <w:color w:val="000000"/>
          <w:sz w:val="24"/>
          <w:szCs w:val="24"/>
          <w:lang w:eastAsia="ru-RU"/>
        </w:rPr>
        <w:t>с</w:t>
      </w:r>
      <w:proofErr w:type="gramEnd"/>
      <w:r w:rsidRPr="001624AA">
        <w:rPr>
          <w:rFonts w:ascii="Times New Roman" w:eastAsia="Times New Roman" w:hAnsi="Times New Roman" w:cs="Times New Roman"/>
          <w:color w:val="000000"/>
          <w:sz w:val="24"/>
          <w:szCs w:val="24"/>
          <w:lang w:eastAsia="ru-RU"/>
        </w:rPr>
        <w:t>. Малая Каменка. Данное праздничное мероприятие собрало более 200 человек гостей и жителей.</w:t>
      </w:r>
    </w:p>
    <w:p w:rsidR="000F1E1F" w:rsidRPr="001624AA" w:rsidRDefault="000F1E1F" w:rsidP="000F1E1F">
      <w:pPr>
        <w:spacing w:before="20" w:after="20" w:line="240" w:lineRule="auto"/>
        <w:ind w:firstLine="567"/>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 xml:space="preserve">Ежегодно в сельском поселении Красный Яр проводятся новогодние мероприятия. В 2012 году </w:t>
      </w:r>
      <w:proofErr w:type="gramStart"/>
      <w:r w:rsidRPr="001624AA">
        <w:rPr>
          <w:rFonts w:ascii="Times New Roman" w:eastAsia="Times New Roman" w:hAnsi="Times New Roman" w:cs="Times New Roman"/>
          <w:color w:val="000000"/>
          <w:sz w:val="24"/>
          <w:szCs w:val="24"/>
          <w:lang w:eastAsia="ru-RU"/>
        </w:rPr>
        <w:t>в</w:t>
      </w:r>
      <w:proofErr w:type="gramEnd"/>
      <w:r w:rsidRPr="001624AA">
        <w:rPr>
          <w:rFonts w:ascii="Times New Roman" w:eastAsia="Times New Roman" w:hAnsi="Times New Roman" w:cs="Times New Roman"/>
          <w:color w:val="000000"/>
          <w:sz w:val="24"/>
          <w:szCs w:val="24"/>
          <w:lang w:eastAsia="ru-RU"/>
        </w:rPr>
        <w:t xml:space="preserve"> </w:t>
      </w:r>
      <w:proofErr w:type="gramStart"/>
      <w:r w:rsidRPr="001624AA">
        <w:rPr>
          <w:rFonts w:ascii="Times New Roman" w:eastAsia="Times New Roman" w:hAnsi="Times New Roman" w:cs="Times New Roman"/>
          <w:color w:val="000000"/>
          <w:sz w:val="24"/>
          <w:szCs w:val="24"/>
          <w:lang w:eastAsia="ru-RU"/>
        </w:rPr>
        <w:t>с</w:t>
      </w:r>
      <w:proofErr w:type="gramEnd"/>
      <w:r w:rsidRPr="001624AA">
        <w:rPr>
          <w:rFonts w:ascii="Times New Roman" w:eastAsia="Times New Roman" w:hAnsi="Times New Roman" w:cs="Times New Roman"/>
          <w:color w:val="000000"/>
          <w:sz w:val="24"/>
          <w:szCs w:val="24"/>
          <w:lang w:eastAsia="ru-RU"/>
        </w:rPr>
        <w:t>. Красный Яр и с. Белозерки к новогодним праздникам были установлены средства громкой связи.</w:t>
      </w:r>
    </w:p>
    <w:p w:rsidR="000F1E1F" w:rsidRPr="001624AA" w:rsidRDefault="000F1E1F" w:rsidP="000F1E1F">
      <w:pPr>
        <w:spacing w:before="20" w:after="20" w:line="240" w:lineRule="auto"/>
        <w:ind w:firstLine="567"/>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В 2012 году в Красном Яре сделано</w:t>
      </w:r>
      <w:r w:rsidR="001624AA">
        <w:rPr>
          <w:rFonts w:ascii="Times New Roman" w:eastAsia="Times New Roman" w:hAnsi="Times New Roman" w:cs="Times New Roman"/>
          <w:color w:val="000000"/>
          <w:sz w:val="24"/>
          <w:szCs w:val="24"/>
          <w:lang w:eastAsia="ru-RU"/>
        </w:rPr>
        <w:t>,</w:t>
      </w:r>
      <w:r w:rsidRPr="001624AA">
        <w:rPr>
          <w:rFonts w:ascii="Times New Roman" w:eastAsia="Times New Roman" w:hAnsi="Times New Roman" w:cs="Times New Roman"/>
          <w:color w:val="000000"/>
          <w:sz w:val="24"/>
          <w:szCs w:val="24"/>
          <w:lang w:eastAsia="ru-RU"/>
        </w:rPr>
        <w:t xml:space="preserve"> не мало: заметно преобразилась Красноярская средняя школа, при Красноярской средней школе открылся филиал детского сада «Ромашка», в п. Угловой открылся новый детский сад. </w:t>
      </w:r>
    </w:p>
    <w:p w:rsidR="000F1E1F" w:rsidRPr="001624AA" w:rsidRDefault="000F1E1F" w:rsidP="000F1E1F">
      <w:pPr>
        <w:spacing w:before="20" w:after="20" w:line="240" w:lineRule="auto"/>
        <w:ind w:firstLine="567"/>
        <w:rPr>
          <w:rFonts w:ascii="Times New Roman" w:eastAsia="Times New Roman" w:hAnsi="Times New Roman" w:cs="Times New Roman"/>
          <w:color w:val="000000"/>
          <w:sz w:val="24"/>
          <w:szCs w:val="24"/>
          <w:lang w:eastAsia="ru-RU"/>
        </w:rPr>
      </w:pPr>
      <w:r w:rsidRPr="001624AA">
        <w:rPr>
          <w:rFonts w:ascii="Times New Roman" w:eastAsia="Times New Roman" w:hAnsi="Times New Roman" w:cs="Times New Roman"/>
          <w:color w:val="000000"/>
          <w:sz w:val="24"/>
          <w:szCs w:val="24"/>
          <w:lang w:eastAsia="ru-RU"/>
        </w:rPr>
        <w:t>В 2012 году Администрация сельского поселения Красный Яр была награждена почетной грамотой Главы муниципального района Красноярский Самарской области «За достижение наилучших результатов по благоустройству в 2012 году».</w:t>
      </w:r>
    </w:p>
    <w:p w:rsidR="00750BBF" w:rsidRPr="001624AA" w:rsidRDefault="00750BBF"/>
    <w:sectPr w:rsidR="00750BBF" w:rsidRPr="00162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0D80"/>
    <w:multiLevelType w:val="multilevel"/>
    <w:tmpl w:val="B7B87E68"/>
    <w:lvl w:ilvl="0">
      <w:start w:val="1"/>
      <w:numFmt w:val="decimal"/>
      <w:lvlText w:val="%1"/>
      <w:lvlJc w:val="left"/>
      <w:pPr>
        <w:ind w:left="360" w:hanging="360"/>
      </w:pPr>
      <w:rPr>
        <w:rFonts w:hint="default"/>
        <w:b/>
      </w:rPr>
    </w:lvl>
    <w:lvl w:ilvl="1">
      <w:start w:val="1"/>
      <w:numFmt w:val="decimal"/>
      <w:lvlText w:val="%2."/>
      <w:lvlJc w:val="left"/>
      <w:pPr>
        <w:ind w:left="1800" w:hanging="36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
    <w:nsid w:val="3CAE277B"/>
    <w:multiLevelType w:val="hybridMultilevel"/>
    <w:tmpl w:val="839A2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D148BF"/>
    <w:multiLevelType w:val="hybridMultilevel"/>
    <w:tmpl w:val="76B09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107420"/>
    <w:multiLevelType w:val="hybridMultilevel"/>
    <w:tmpl w:val="5F62C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217435"/>
    <w:multiLevelType w:val="hybridMultilevel"/>
    <w:tmpl w:val="A740C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1F"/>
    <w:rsid w:val="000F1E1F"/>
    <w:rsid w:val="001624AA"/>
    <w:rsid w:val="0075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E1F"/>
    <w:pPr>
      <w:ind w:left="720"/>
      <w:contextualSpacing/>
    </w:pPr>
  </w:style>
  <w:style w:type="table" w:styleId="a4">
    <w:name w:val="Table Grid"/>
    <w:basedOn w:val="a1"/>
    <w:uiPriority w:val="59"/>
    <w:rsid w:val="000F1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E1F"/>
    <w:pPr>
      <w:ind w:left="720"/>
      <w:contextualSpacing/>
    </w:pPr>
  </w:style>
  <w:style w:type="table" w:styleId="a4">
    <w:name w:val="Table Grid"/>
    <w:basedOn w:val="a1"/>
    <w:uiPriority w:val="59"/>
    <w:rsid w:val="000F1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2016-10-17T09:21:00Z</dcterms:created>
  <dcterms:modified xsi:type="dcterms:W3CDTF">2016-10-17T09:31:00Z</dcterms:modified>
</cp:coreProperties>
</file>